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C6A3C" w14:textId="51108003" w:rsidR="00715D2C" w:rsidRPr="007F7D39" w:rsidRDefault="00715D2C" w:rsidP="007F7D39">
      <w:pPr>
        <w:pStyle w:val="a3"/>
        <w:spacing w:before="1"/>
        <w:ind w:left="851" w:right="-62"/>
        <w:rPr>
          <w:sz w:val="24"/>
          <w:szCs w:val="24"/>
        </w:rPr>
      </w:pPr>
      <w:r w:rsidRPr="007F7D39">
        <w:rPr>
          <w:sz w:val="24"/>
          <w:szCs w:val="24"/>
        </w:rPr>
        <w:t>Муниципальное общеобразовательное бюджетное</w:t>
      </w:r>
      <w:r w:rsidR="007F7D39" w:rsidRPr="007F7D39">
        <w:rPr>
          <w:sz w:val="24"/>
          <w:szCs w:val="24"/>
        </w:rPr>
        <w:t xml:space="preserve"> </w:t>
      </w:r>
      <w:r w:rsidRPr="007F7D39">
        <w:rPr>
          <w:sz w:val="24"/>
          <w:szCs w:val="24"/>
        </w:rPr>
        <w:t>учреждение</w:t>
      </w:r>
      <w:r w:rsidR="007F7D39">
        <w:rPr>
          <w:sz w:val="24"/>
          <w:szCs w:val="24"/>
        </w:rPr>
        <w:t xml:space="preserve"> </w:t>
      </w:r>
      <w:r w:rsidRPr="007F7D39">
        <w:rPr>
          <w:sz w:val="24"/>
          <w:szCs w:val="24"/>
        </w:rPr>
        <w:t>«Средняя</w:t>
      </w:r>
      <w:r w:rsidR="007F7D39" w:rsidRPr="007F7D39">
        <w:rPr>
          <w:sz w:val="24"/>
          <w:szCs w:val="24"/>
        </w:rPr>
        <w:t xml:space="preserve"> общеобразовательная</w:t>
      </w:r>
      <w:r w:rsidRPr="007F7D39">
        <w:rPr>
          <w:sz w:val="24"/>
          <w:szCs w:val="24"/>
        </w:rPr>
        <w:t xml:space="preserve"> школа № </w:t>
      </w:r>
      <w:r w:rsidR="007F7D39" w:rsidRPr="007F7D39">
        <w:rPr>
          <w:sz w:val="24"/>
          <w:szCs w:val="24"/>
        </w:rPr>
        <w:t>11</w:t>
      </w:r>
      <w:r w:rsidRPr="007F7D39">
        <w:rPr>
          <w:sz w:val="24"/>
          <w:szCs w:val="24"/>
        </w:rPr>
        <w:t>»</w:t>
      </w:r>
    </w:p>
    <w:p w14:paraId="44785ED3" w14:textId="4D0F4DB8" w:rsidR="00EF6FDF" w:rsidRPr="007F7D39" w:rsidRDefault="00FA0524" w:rsidP="007F7D39">
      <w:pPr>
        <w:pStyle w:val="a3"/>
        <w:spacing w:before="1"/>
        <w:ind w:left="1418" w:right="646"/>
        <w:rPr>
          <w:color w:val="001F5F"/>
          <w:spacing w:val="-67"/>
          <w:sz w:val="24"/>
          <w:szCs w:val="24"/>
        </w:rPr>
      </w:pPr>
      <w:r w:rsidRPr="007F7D39">
        <w:rPr>
          <w:color w:val="001F5F"/>
          <w:sz w:val="24"/>
          <w:szCs w:val="24"/>
        </w:rPr>
        <w:t>Аннотаци</w:t>
      </w:r>
      <w:r w:rsidR="007F7D39" w:rsidRPr="007F7D39">
        <w:rPr>
          <w:color w:val="001F5F"/>
          <w:sz w:val="24"/>
          <w:szCs w:val="24"/>
        </w:rPr>
        <w:t>я</w:t>
      </w:r>
      <w:r w:rsidRPr="007F7D39">
        <w:rPr>
          <w:color w:val="001F5F"/>
          <w:sz w:val="24"/>
          <w:szCs w:val="24"/>
        </w:rPr>
        <w:t xml:space="preserve"> к рабоч</w:t>
      </w:r>
      <w:r w:rsidR="007F7D39" w:rsidRPr="007F7D39">
        <w:rPr>
          <w:color w:val="001F5F"/>
          <w:sz w:val="24"/>
          <w:szCs w:val="24"/>
        </w:rPr>
        <w:t>ей</w:t>
      </w:r>
      <w:r w:rsidRPr="007F7D39">
        <w:rPr>
          <w:color w:val="001F5F"/>
          <w:sz w:val="24"/>
          <w:szCs w:val="24"/>
        </w:rPr>
        <w:t xml:space="preserve"> программ</w:t>
      </w:r>
      <w:r w:rsidR="007F7D39" w:rsidRPr="007F7D39">
        <w:rPr>
          <w:color w:val="001F5F"/>
          <w:sz w:val="24"/>
          <w:szCs w:val="24"/>
        </w:rPr>
        <w:t>е</w:t>
      </w:r>
      <w:r w:rsidRPr="007F7D39">
        <w:rPr>
          <w:color w:val="001F5F"/>
          <w:sz w:val="24"/>
          <w:szCs w:val="24"/>
        </w:rPr>
        <w:t xml:space="preserve"> по предмет</w:t>
      </w:r>
      <w:r w:rsidR="00174D9A">
        <w:rPr>
          <w:color w:val="001F5F"/>
          <w:sz w:val="24"/>
          <w:szCs w:val="24"/>
        </w:rPr>
        <w:t>ам</w:t>
      </w:r>
      <w:r w:rsidR="007F7D39" w:rsidRPr="007F7D39">
        <w:rPr>
          <w:color w:val="001F5F"/>
          <w:sz w:val="24"/>
          <w:szCs w:val="24"/>
        </w:rPr>
        <w:t xml:space="preserve"> </w:t>
      </w:r>
      <w:proofErr w:type="gramStart"/>
      <w:r w:rsidR="007F7D39">
        <w:rPr>
          <w:color w:val="001F5F"/>
          <w:spacing w:val="-67"/>
          <w:sz w:val="24"/>
          <w:szCs w:val="24"/>
        </w:rPr>
        <w:t>(</w:t>
      </w:r>
      <w:r w:rsidR="00F0419D">
        <w:rPr>
          <w:color w:val="001F5F"/>
          <w:spacing w:val="-67"/>
          <w:sz w:val="24"/>
          <w:szCs w:val="24"/>
        </w:rPr>
        <w:t xml:space="preserve"> </w:t>
      </w:r>
      <w:r w:rsidR="00F0419D">
        <w:rPr>
          <w:color w:val="001F5F"/>
          <w:sz w:val="24"/>
          <w:szCs w:val="24"/>
        </w:rPr>
        <w:t xml:space="preserve"> 5</w:t>
      </w:r>
      <w:proofErr w:type="gramEnd"/>
      <w:r w:rsidRPr="007F7D39">
        <w:rPr>
          <w:color w:val="001F5F"/>
          <w:sz w:val="24"/>
          <w:szCs w:val="24"/>
          <w:vertAlign w:val="superscript"/>
        </w:rPr>
        <w:t>е</w:t>
      </w:r>
      <w:r w:rsidRPr="007F7D39">
        <w:rPr>
          <w:color w:val="001F5F"/>
          <w:sz w:val="24"/>
          <w:szCs w:val="24"/>
        </w:rPr>
        <w:t>–9</w:t>
      </w:r>
      <w:r w:rsidRPr="007F7D39">
        <w:rPr>
          <w:color w:val="001F5F"/>
          <w:sz w:val="24"/>
          <w:szCs w:val="24"/>
          <w:vertAlign w:val="superscript"/>
        </w:rPr>
        <w:t>е</w:t>
      </w:r>
      <w:r w:rsidRPr="007F7D39">
        <w:rPr>
          <w:color w:val="001F5F"/>
          <w:spacing w:val="-1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классы)</w:t>
      </w:r>
      <w:r w:rsidR="007F7D39" w:rsidRPr="007F7D39">
        <w:rPr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2023–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2024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учебный</w:t>
      </w:r>
      <w:r w:rsidRPr="007F7D39">
        <w:rPr>
          <w:color w:val="001F5F"/>
          <w:spacing w:val="-2"/>
          <w:sz w:val="24"/>
          <w:szCs w:val="24"/>
        </w:rPr>
        <w:t xml:space="preserve"> </w:t>
      </w:r>
      <w:r w:rsidRPr="007F7D39">
        <w:rPr>
          <w:color w:val="001F5F"/>
          <w:sz w:val="24"/>
          <w:szCs w:val="24"/>
        </w:rPr>
        <w:t>год</w:t>
      </w:r>
    </w:p>
    <w:tbl>
      <w:tblPr>
        <w:tblStyle w:val="TableNormal"/>
        <w:tblW w:w="15593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12353"/>
      </w:tblGrid>
      <w:tr w:rsidR="00EF6FDF" w14:paraId="483999EA" w14:textId="77777777" w:rsidTr="00174D9A">
        <w:trPr>
          <w:trHeight w:val="360"/>
        </w:trPr>
        <w:tc>
          <w:tcPr>
            <w:tcW w:w="3240" w:type="dxa"/>
            <w:shd w:val="clear" w:color="auto" w:fill="D9E1F3"/>
          </w:tcPr>
          <w:p w14:paraId="58DA9E6A" w14:textId="6F8AB3E8" w:rsidR="00715D2C" w:rsidRPr="007F7D39" w:rsidRDefault="00FA0524" w:rsidP="007F7D39">
            <w:pPr>
              <w:pStyle w:val="TableParagraph"/>
              <w:spacing w:before="20" w:line="320" w:lineRule="exact"/>
              <w:ind w:left="728"/>
              <w:rPr>
                <w:b/>
                <w:sz w:val="24"/>
                <w:szCs w:val="24"/>
              </w:rPr>
            </w:pPr>
            <w:r w:rsidRPr="007F7D39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12353" w:type="dxa"/>
            <w:shd w:val="clear" w:color="auto" w:fill="D9E1F3"/>
          </w:tcPr>
          <w:p w14:paraId="55FC3993" w14:textId="35CDDCB2" w:rsidR="00EF6FDF" w:rsidRPr="007F7D39" w:rsidRDefault="00FA0524">
            <w:pPr>
              <w:pStyle w:val="TableParagraph"/>
              <w:spacing w:before="20" w:line="320" w:lineRule="exact"/>
              <w:ind w:left="3829" w:right="3823"/>
              <w:jc w:val="center"/>
              <w:rPr>
                <w:b/>
                <w:sz w:val="24"/>
                <w:szCs w:val="24"/>
              </w:rPr>
            </w:pPr>
            <w:r w:rsidRPr="007F7D39">
              <w:rPr>
                <w:b/>
                <w:sz w:val="24"/>
                <w:szCs w:val="24"/>
              </w:rPr>
              <w:t>Аннотация</w:t>
            </w:r>
            <w:r w:rsidRPr="007F7D39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к</w:t>
            </w:r>
            <w:r w:rsidRPr="007F7D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рабочей</w:t>
            </w:r>
            <w:r w:rsidRPr="007F7D39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7F7D39">
              <w:rPr>
                <w:b/>
                <w:sz w:val="24"/>
                <w:szCs w:val="24"/>
              </w:rPr>
              <w:t>программе</w:t>
            </w:r>
            <w:r w:rsidR="00715D2C" w:rsidRPr="007F7D3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F6FDF" w14:paraId="36889394" w14:textId="77777777" w:rsidTr="00174D9A">
        <w:trPr>
          <w:trHeight w:val="7118"/>
        </w:trPr>
        <w:tc>
          <w:tcPr>
            <w:tcW w:w="3240" w:type="dxa"/>
          </w:tcPr>
          <w:p w14:paraId="64D273DB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8B38E3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1B62F4C0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E542279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CBB42B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6FA45C2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7A530BEC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5EFD6507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3A19A6F8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05274161" w14:textId="77777777" w:rsidR="00EF6FDF" w:rsidRDefault="00EF6FDF">
            <w:pPr>
              <w:pStyle w:val="TableParagraph"/>
              <w:rPr>
                <w:b/>
                <w:sz w:val="26"/>
              </w:rPr>
            </w:pPr>
          </w:p>
          <w:p w14:paraId="4E03CC14" w14:textId="77777777" w:rsidR="00EF6FDF" w:rsidRDefault="00EF6FDF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02B8EAB2" w14:textId="77777777" w:rsidR="00EF6FDF" w:rsidRDefault="00FA0524">
            <w:pPr>
              <w:pStyle w:val="TableParagraph"/>
              <w:ind w:left="925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2353" w:type="dxa"/>
          </w:tcPr>
          <w:p w14:paraId="0B105076" w14:textId="52983BE6" w:rsidR="00EF6FDF" w:rsidRDefault="007F7D39">
            <w:pPr>
              <w:pStyle w:val="TableParagraph"/>
              <w:spacing w:before="107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A0524">
              <w:rPr>
                <w:sz w:val="24"/>
              </w:rPr>
              <w:t>Федеральная рабочая программа учебного предмета «Русский язык» на уровне основного общего образования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составлена на основе требований к результатам освоения ООП ООО, представленных в ФГОС ООО, а также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Федеральной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программы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воспитания,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учётом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Концепции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преподавания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русского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языка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литературы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Российской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Федерации</w:t>
            </w:r>
            <w:r w:rsidR="00FA0524">
              <w:rPr>
                <w:spacing w:val="-5"/>
                <w:sz w:val="24"/>
              </w:rPr>
              <w:t xml:space="preserve"> </w:t>
            </w:r>
            <w:r w:rsidR="00FA0524">
              <w:rPr>
                <w:sz w:val="24"/>
              </w:rPr>
              <w:t>(утверждённой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распоряжением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Правительства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Российской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Федерации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от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9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апреля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2016</w:t>
            </w:r>
            <w:r w:rsidR="00FA0524">
              <w:rPr>
                <w:spacing w:val="-4"/>
                <w:sz w:val="24"/>
              </w:rPr>
              <w:t xml:space="preserve"> </w:t>
            </w:r>
            <w:r w:rsidR="00FA0524">
              <w:rPr>
                <w:sz w:val="24"/>
              </w:rPr>
              <w:t>г.</w:t>
            </w:r>
          </w:p>
          <w:p w14:paraId="0BEB6F47" w14:textId="77777777" w:rsidR="00EF6FDF" w:rsidRDefault="00FA0524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ООО.</w:t>
            </w:r>
          </w:p>
          <w:p w14:paraId="6218A7EF" w14:textId="77777777" w:rsidR="00EF6FDF" w:rsidRDefault="00FA0524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Высокая функциональная значимость русского языка и выполнение им функций государственного языка и 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Знание русского языка и владение им в разных формах 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разновидностях, понимание его стилистических особенностей и выразительных возможностей,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умение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правильно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использовать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областях.</w:t>
            </w:r>
          </w:p>
          <w:p w14:paraId="66EF72C3" w14:textId="08AFA876" w:rsidR="00EF6FDF" w:rsidRDefault="007F7D39">
            <w:pPr>
              <w:pStyle w:val="TableParagraph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  <w:r w:rsidR="00FA0524">
              <w:rPr>
                <w:sz w:val="24"/>
              </w:rPr>
              <w:t>Русский язык, выполняя свои базовые функции общения и выражения мысли, обеспечивает межличностное 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социальное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взаимодействие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людей,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участвует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в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формировании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сознания,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самосознания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мировоззрения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личности, является важнейшим средством хранения и передачи информации, культурных традиций, истории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русского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других народов России.</w:t>
            </w:r>
          </w:p>
          <w:p w14:paraId="0B128E37" w14:textId="09F969FD" w:rsidR="00EF6FDF" w:rsidRDefault="007F7D39">
            <w:pPr>
              <w:pStyle w:val="TableParagraph"/>
              <w:spacing w:before="1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FA0524">
              <w:rPr>
                <w:sz w:val="24"/>
              </w:rPr>
              <w:t>Обучение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русскому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языку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направлено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на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совершенствование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нравственной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коммуникативной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культуры</w:t>
            </w:r>
            <w:r w:rsidR="00FA0524">
              <w:rPr>
                <w:spacing w:val="1"/>
                <w:sz w:val="24"/>
              </w:rPr>
              <w:t xml:space="preserve"> </w:t>
            </w:r>
            <w:r w:rsidR="00FA0524">
              <w:rPr>
                <w:sz w:val="24"/>
              </w:rPr>
              <w:t>ученика,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развитие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его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интеллектуальных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творческих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способностей,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мышления,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памяти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и</w:t>
            </w:r>
            <w:r w:rsidR="00FA0524">
              <w:rPr>
                <w:spacing w:val="-8"/>
                <w:sz w:val="24"/>
              </w:rPr>
              <w:t xml:space="preserve"> </w:t>
            </w:r>
            <w:r w:rsidR="00FA0524">
              <w:rPr>
                <w:sz w:val="24"/>
              </w:rPr>
              <w:t>воображения,</w:t>
            </w:r>
            <w:r w:rsidR="00FA0524">
              <w:rPr>
                <w:spacing w:val="-7"/>
                <w:sz w:val="24"/>
              </w:rPr>
              <w:t xml:space="preserve"> </w:t>
            </w:r>
            <w:r w:rsidR="00FA0524">
              <w:rPr>
                <w:sz w:val="24"/>
              </w:rPr>
              <w:t>навыков</w:t>
            </w:r>
            <w:r w:rsidR="00FA0524">
              <w:rPr>
                <w:spacing w:val="-57"/>
                <w:sz w:val="24"/>
              </w:rPr>
              <w:t xml:space="preserve"> </w:t>
            </w:r>
            <w:r w:rsidR="00FA0524">
              <w:rPr>
                <w:sz w:val="24"/>
              </w:rPr>
              <w:t>самостоятельной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учебной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деятельности, самообразования</w:t>
            </w:r>
            <w:r>
              <w:rPr>
                <w:sz w:val="24"/>
              </w:rPr>
              <w:t>.</w:t>
            </w:r>
          </w:p>
          <w:p w14:paraId="61E6929E" w14:textId="53A51364" w:rsidR="00EF6FDF" w:rsidRDefault="007F7D39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 w:rsidR="00FA0524">
              <w:rPr>
                <w:sz w:val="24"/>
              </w:rPr>
              <w:t>На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изучение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русского</w:t>
            </w:r>
            <w:r w:rsidR="00FA0524">
              <w:rPr>
                <w:spacing w:val="-3"/>
                <w:sz w:val="24"/>
              </w:rPr>
              <w:t xml:space="preserve"> </w:t>
            </w:r>
            <w:r w:rsidR="00FA0524">
              <w:rPr>
                <w:sz w:val="24"/>
              </w:rPr>
              <w:t>языка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на</w:t>
            </w:r>
            <w:r w:rsidR="00FA0524">
              <w:rPr>
                <w:spacing w:val="-2"/>
                <w:sz w:val="24"/>
              </w:rPr>
              <w:t xml:space="preserve"> </w:t>
            </w:r>
            <w:r w:rsidR="00FA0524">
              <w:rPr>
                <w:sz w:val="24"/>
              </w:rPr>
              <w:t>ступени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основного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общего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образования отводится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7</w:t>
            </w:r>
            <w:r>
              <w:rPr>
                <w:sz w:val="24"/>
              </w:rPr>
              <w:t>48</w:t>
            </w:r>
            <w:r w:rsidR="00FA0524">
              <w:rPr>
                <w:spacing w:val="-1"/>
                <w:sz w:val="24"/>
              </w:rPr>
              <w:t xml:space="preserve"> </w:t>
            </w:r>
            <w:r w:rsidR="00FA0524">
              <w:rPr>
                <w:sz w:val="24"/>
              </w:rPr>
              <w:t>часов:</w:t>
            </w:r>
          </w:p>
          <w:p w14:paraId="6593B1E7" w14:textId="77777777" w:rsidR="00EF6FDF" w:rsidRDefault="00FA05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E1CEA72" w14:textId="77777777" w:rsidR="00EF6FDF" w:rsidRDefault="00FA05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665AF718" w14:textId="77777777" w:rsidR="00EF6FDF" w:rsidRDefault="00FA05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1"/>
              <w:ind w:hanging="361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65246" w14:textId="6B4A23DD" w:rsidR="00EF6FDF" w:rsidRDefault="00FA05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7F7D39"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="007F7D39"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14:paraId="4AC1C020" w14:textId="77777777" w:rsidR="00EF6FDF" w:rsidRDefault="00FA0524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  <w:tab w:val="left" w:pos="829"/>
              </w:tabs>
              <w:spacing w:before="2"/>
              <w:ind w:hanging="361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14:paraId="78FBF038" w14:textId="77777777" w:rsidR="007F7D39" w:rsidRPr="007F7D39" w:rsidRDefault="007F7D39" w:rsidP="007F7D39">
            <w:pPr>
              <w:jc w:val="center"/>
              <w:rPr>
                <w:b/>
                <w:sz w:val="20"/>
                <w:szCs w:val="20"/>
              </w:rPr>
            </w:pPr>
            <w:r w:rsidRPr="007F7D39">
              <w:rPr>
                <w:b/>
                <w:sz w:val="20"/>
                <w:szCs w:val="20"/>
              </w:rPr>
              <w:t>УЧЕБНО-МЕТОДИЧЕСКОЕ ОБЕСПЕЧЕНИЕ ОБРАЗОВАТЕЛЬНОГО ПРОЦЕССА</w:t>
            </w:r>
          </w:p>
          <w:p w14:paraId="15EA5820" w14:textId="77777777" w:rsidR="007F7D39" w:rsidRPr="007F7D39" w:rsidRDefault="007F7D39" w:rsidP="007F7D39">
            <w:pPr>
              <w:rPr>
                <w:sz w:val="24"/>
                <w:szCs w:val="24"/>
              </w:rPr>
            </w:pPr>
            <w:r w:rsidRPr="007F7D39">
              <w:rPr>
                <w:sz w:val="24"/>
                <w:szCs w:val="24"/>
              </w:rPr>
              <w:t xml:space="preserve">• Русский язык (в 2 частях), 5 класс/ Баранов М.Т., </w:t>
            </w:r>
            <w:proofErr w:type="spellStart"/>
            <w:r w:rsidRPr="007F7D39">
              <w:rPr>
                <w:sz w:val="24"/>
                <w:szCs w:val="24"/>
              </w:rPr>
              <w:t>Ладыженская</w:t>
            </w:r>
            <w:proofErr w:type="spellEnd"/>
            <w:r w:rsidRPr="007F7D39">
              <w:rPr>
                <w:sz w:val="24"/>
                <w:szCs w:val="24"/>
              </w:rPr>
              <w:t xml:space="preserve"> Т.А., </w:t>
            </w:r>
            <w:proofErr w:type="spellStart"/>
            <w:r w:rsidRPr="007F7D39">
              <w:rPr>
                <w:sz w:val="24"/>
                <w:szCs w:val="24"/>
              </w:rPr>
              <w:t>Тростенцова</w:t>
            </w:r>
            <w:proofErr w:type="spellEnd"/>
            <w:r w:rsidRPr="007F7D39">
              <w:rPr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  <w:r w:rsidRPr="007F7D39">
              <w:rPr>
                <w:sz w:val="24"/>
                <w:szCs w:val="24"/>
              </w:rPr>
              <w:br/>
              <w:t>​‌</w:t>
            </w:r>
            <w:bookmarkStart w:id="0" w:name="_Hlk145339409"/>
            <w:r w:rsidRPr="007F7D39">
              <w:rPr>
                <w:sz w:val="24"/>
                <w:szCs w:val="24"/>
              </w:rPr>
              <w:t>•</w:t>
            </w:r>
            <w:bookmarkEnd w:id="0"/>
            <w:r w:rsidRPr="007F7D39">
              <w:rPr>
                <w:sz w:val="24"/>
                <w:szCs w:val="24"/>
              </w:rPr>
              <w:t xml:space="preserve"> Русский язык (в 2 частях), 6 класс/ Баранов М.Т., </w:t>
            </w:r>
            <w:proofErr w:type="spellStart"/>
            <w:r w:rsidRPr="007F7D39">
              <w:rPr>
                <w:sz w:val="24"/>
                <w:szCs w:val="24"/>
              </w:rPr>
              <w:t>Ладыженская</w:t>
            </w:r>
            <w:proofErr w:type="spellEnd"/>
            <w:r w:rsidRPr="007F7D39">
              <w:rPr>
                <w:sz w:val="24"/>
                <w:szCs w:val="24"/>
              </w:rPr>
              <w:t xml:space="preserve"> Т.А., </w:t>
            </w:r>
            <w:proofErr w:type="spellStart"/>
            <w:r w:rsidRPr="007F7D39">
              <w:rPr>
                <w:sz w:val="24"/>
                <w:szCs w:val="24"/>
              </w:rPr>
              <w:t>Тростенцова</w:t>
            </w:r>
            <w:proofErr w:type="spellEnd"/>
            <w:r w:rsidRPr="007F7D39">
              <w:rPr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  <w:r w:rsidRPr="007F7D39">
              <w:rPr>
                <w:sz w:val="24"/>
                <w:szCs w:val="24"/>
              </w:rPr>
              <w:br/>
              <w:t xml:space="preserve"> • Русский язык (в 2 частях), 7 класс/ Баранов М.Т., </w:t>
            </w:r>
            <w:proofErr w:type="spellStart"/>
            <w:r w:rsidRPr="007F7D39">
              <w:rPr>
                <w:sz w:val="24"/>
                <w:szCs w:val="24"/>
              </w:rPr>
              <w:t>Ладыженская</w:t>
            </w:r>
            <w:proofErr w:type="spellEnd"/>
            <w:r w:rsidRPr="007F7D39">
              <w:rPr>
                <w:sz w:val="24"/>
                <w:szCs w:val="24"/>
              </w:rPr>
              <w:t xml:space="preserve"> Т.А., </w:t>
            </w:r>
            <w:proofErr w:type="spellStart"/>
            <w:r w:rsidRPr="007F7D39">
              <w:rPr>
                <w:sz w:val="24"/>
                <w:szCs w:val="24"/>
              </w:rPr>
              <w:t>Тростенцова</w:t>
            </w:r>
            <w:proofErr w:type="spellEnd"/>
            <w:r w:rsidRPr="007F7D39">
              <w:rPr>
                <w:sz w:val="24"/>
                <w:szCs w:val="24"/>
              </w:rPr>
              <w:t xml:space="preserve"> Л.А. и другие, Акционерное общество «Издательство «Просвещение»</w:t>
            </w:r>
          </w:p>
          <w:p w14:paraId="5A4372FA" w14:textId="517B0FFB" w:rsidR="007F7D39" w:rsidRPr="007F7D39" w:rsidRDefault="007F7D39" w:rsidP="007F7D39">
            <w:pPr>
              <w:rPr>
                <w:sz w:val="24"/>
                <w:szCs w:val="24"/>
              </w:rPr>
            </w:pPr>
            <w:r w:rsidRPr="007F7D39">
              <w:rPr>
                <w:sz w:val="24"/>
                <w:szCs w:val="24"/>
              </w:rPr>
              <w:t xml:space="preserve">• Русский язык, 8 класс/ </w:t>
            </w:r>
            <w:proofErr w:type="spellStart"/>
            <w:r w:rsidRPr="007F7D39">
              <w:rPr>
                <w:sz w:val="24"/>
                <w:szCs w:val="24"/>
              </w:rPr>
              <w:t>Бархударов</w:t>
            </w:r>
            <w:proofErr w:type="spellEnd"/>
            <w:r w:rsidRPr="007F7D39">
              <w:rPr>
                <w:sz w:val="24"/>
                <w:szCs w:val="24"/>
              </w:rPr>
              <w:t xml:space="preserve"> С.Г., Крючков С.Е., Максимов Л.Ю. и другие, Акционерное общество «Издательство «Просвещение» ‌​</w:t>
            </w:r>
          </w:p>
          <w:p w14:paraId="689ED93A" w14:textId="76AA814C" w:rsidR="007F7D39" w:rsidRPr="007F7D39" w:rsidRDefault="007F7D39" w:rsidP="007F7D39">
            <w:pPr>
              <w:rPr>
                <w:sz w:val="24"/>
                <w:szCs w:val="24"/>
              </w:rPr>
            </w:pPr>
            <w:bookmarkStart w:id="1" w:name="dda2c331-4368-40e6-87c7-0fbbc56d7cc2"/>
            <w:r w:rsidRPr="007F7D39">
              <w:rPr>
                <w:sz w:val="24"/>
                <w:szCs w:val="24"/>
              </w:rPr>
              <w:t xml:space="preserve"> • Русский язык, 9 класс/ </w:t>
            </w:r>
            <w:proofErr w:type="spellStart"/>
            <w:r w:rsidRPr="007F7D39">
              <w:rPr>
                <w:sz w:val="24"/>
                <w:szCs w:val="24"/>
              </w:rPr>
              <w:t>Бархударов</w:t>
            </w:r>
            <w:proofErr w:type="spellEnd"/>
            <w:r w:rsidRPr="007F7D39">
              <w:rPr>
                <w:sz w:val="24"/>
                <w:szCs w:val="24"/>
              </w:rPr>
              <w:t xml:space="preserve"> С.Г., Крючков С.Е., Максимов Л.Ю. и другие, Акционерное общество «Издательство «</w:t>
            </w:r>
            <w:bookmarkEnd w:id="1"/>
            <w:r w:rsidR="00174D9A" w:rsidRPr="007F7D39">
              <w:rPr>
                <w:sz w:val="24"/>
                <w:szCs w:val="24"/>
              </w:rPr>
              <w:t>Просвещение» ‌</w:t>
            </w:r>
            <w:r w:rsidRPr="007F7D39">
              <w:rPr>
                <w:sz w:val="24"/>
                <w:szCs w:val="24"/>
              </w:rPr>
              <w:t>​</w:t>
            </w:r>
          </w:p>
          <w:p w14:paraId="354F1941" w14:textId="05F466F7" w:rsidR="007F7D39" w:rsidRDefault="007F7D39" w:rsidP="007F7D39">
            <w:pPr>
              <w:pStyle w:val="TableParagraph"/>
              <w:tabs>
                <w:tab w:val="left" w:pos="828"/>
                <w:tab w:val="left" w:pos="829"/>
              </w:tabs>
              <w:spacing w:before="2"/>
              <w:rPr>
                <w:sz w:val="24"/>
              </w:rPr>
            </w:pPr>
          </w:p>
        </w:tc>
      </w:tr>
    </w:tbl>
    <w:p w14:paraId="30925AC0" w14:textId="77777777" w:rsidR="00EF6FDF" w:rsidRDefault="00EF6FDF">
      <w:pPr>
        <w:rPr>
          <w:sz w:val="24"/>
        </w:rPr>
        <w:sectPr w:rsidR="00EF6FDF" w:rsidSect="007F7D39">
          <w:type w:val="continuous"/>
          <w:pgSz w:w="16840" w:h="11910" w:orient="landscape"/>
          <w:pgMar w:top="567" w:right="1077" w:bottom="301" w:left="1077" w:header="720" w:footer="720" w:gutter="0"/>
          <w:cols w:space="720"/>
        </w:sectPr>
      </w:pPr>
    </w:p>
    <w:p w14:paraId="4EB6B6B9" w14:textId="77777777" w:rsidR="007F62C2" w:rsidRDefault="007F62C2">
      <w:bookmarkStart w:id="2" w:name="_GoBack"/>
      <w:bookmarkEnd w:id="2"/>
    </w:p>
    <w:sectPr w:rsidR="007F62C2">
      <w:pgSz w:w="16840" w:h="11910" w:orient="landscape"/>
      <w:pgMar w:top="8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66D0A"/>
    <w:multiLevelType w:val="hybridMultilevel"/>
    <w:tmpl w:val="492EE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1935"/>
    <w:multiLevelType w:val="hybridMultilevel"/>
    <w:tmpl w:val="8A902DEE"/>
    <w:lvl w:ilvl="0" w:tplc="4A9A84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2BA5FF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9D4E6B6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9C0E4F7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035C47F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F206498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3C36C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E7EB71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704406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FB24943"/>
    <w:multiLevelType w:val="hybridMultilevel"/>
    <w:tmpl w:val="B3568A26"/>
    <w:lvl w:ilvl="0" w:tplc="3ABA5678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A82D9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9187AA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348534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1B00174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7C06482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32684B9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5B4C0AE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258686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2EB75049"/>
    <w:multiLevelType w:val="hybridMultilevel"/>
    <w:tmpl w:val="88B4F942"/>
    <w:lvl w:ilvl="0" w:tplc="0D76BDC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284545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653C3FB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EF785D7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F152607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5DA7A1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EC2E4BCE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79542A7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CB30818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36064912"/>
    <w:multiLevelType w:val="hybridMultilevel"/>
    <w:tmpl w:val="F154C42A"/>
    <w:lvl w:ilvl="0" w:tplc="36FA93A2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2A2568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4F6C6E4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07E0998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4AEE19A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6EE26E9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74C371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3107092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0C406CB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39E83AD0"/>
    <w:multiLevelType w:val="hybridMultilevel"/>
    <w:tmpl w:val="EC12F20E"/>
    <w:lvl w:ilvl="0" w:tplc="C33E9A5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color w:val="212121"/>
        <w:w w:val="100"/>
        <w:sz w:val="24"/>
        <w:szCs w:val="24"/>
        <w:lang w:val="ru-RU" w:eastAsia="en-US" w:bidi="ar-SA"/>
      </w:rPr>
    </w:lvl>
    <w:lvl w:ilvl="1" w:tplc="2ECA80B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D20CABD0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CE922D6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8514B9C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A250415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FDE24D9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48D80A6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7480AE18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4F344A6B"/>
    <w:multiLevelType w:val="hybridMultilevel"/>
    <w:tmpl w:val="7C8469AE"/>
    <w:lvl w:ilvl="0" w:tplc="B3E8607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5AD42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FFB214F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C7ED12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9A00AE2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DB5610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92A6900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85EC4098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6CC2B30A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584F0835"/>
    <w:multiLevelType w:val="hybridMultilevel"/>
    <w:tmpl w:val="0BA87E0C"/>
    <w:lvl w:ilvl="0" w:tplc="356277B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4AAF0E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3FD2DD18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7FD8DE2A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90404A56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35DC969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A0229E92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47A2D64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AC0304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6AB164BD"/>
    <w:multiLevelType w:val="hybridMultilevel"/>
    <w:tmpl w:val="ECE6F414"/>
    <w:lvl w:ilvl="0" w:tplc="49769C5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CA874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1607F4C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F8C8AFC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D79297E0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03204AD6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85B6FE1A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C7826BDA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2152BDD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6BD80F98"/>
    <w:multiLevelType w:val="hybridMultilevel"/>
    <w:tmpl w:val="E95AA5D8"/>
    <w:lvl w:ilvl="0" w:tplc="ED7EB3DA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9622A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C7B88B4E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A8124F30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3EBE55F8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5CF0FB6E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727EA93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11B8FC1E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7225B92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6F207B61"/>
    <w:multiLevelType w:val="hybridMultilevel"/>
    <w:tmpl w:val="0972D564"/>
    <w:lvl w:ilvl="0" w:tplc="D4184874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250BAD2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A378AF12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B788CF2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C3041B2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F8C824C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27F69208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E41E14D0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FD4C586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790A4753"/>
    <w:multiLevelType w:val="hybridMultilevel"/>
    <w:tmpl w:val="EBB63082"/>
    <w:lvl w:ilvl="0" w:tplc="442A9650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A8A200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7FEAA6C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2D6E3F8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7C62246C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8B360070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0828516C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F5625656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A3DEE800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7F1D4025"/>
    <w:multiLevelType w:val="hybridMultilevel"/>
    <w:tmpl w:val="23DCF578"/>
    <w:lvl w:ilvl="0" w:tplc="A002E0DC">
      <w:numFmt w:val="bullet"/>
      <w:lvlText w:val="●"/>
      <w:lvlJc w:val="left"/>
      <w:pPr>
        <w:ind w:left="82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BA5ED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2" w:tplc="82AC881A">
      <w:numFmt w:val="bullet"/>
      <w:lvlText w:val="•"/>
      <w:lvlJc w:val="left"/>
      <w:pPr>
        <w:ind w:left="3030" w:hanging="360"/>
      </w:pPr>
      <w:rPr>
        <w:rFonts w:hint="default"/>
        <w:lang w:val="ru-RU" w:eastAsia="en-US" w:bidi="ar-SA"/>
      </w:rPr>
    </w:lvl>
    <w:lvl w:ilvl="3" w:tplc="BF0A8166">
      <w:numFmt w:val="bullet"/>
      <w:lvlText w:val="•"/>
      <w:lvlJc w:val="left"/>
      <w:pPr>
        <w:ind w:left="4135" w:hanging="360"/>
      </w:pPr>
      <w:rPr>
        <w:rFonts w:hint="default"/>
        <w:lang w:val="ru-RU" w:eastAsia="en-US" w:bidi="ar-SA"/>
      </w:rPr>
    </w:lvl>
    <w:lvl w:ilvl="4" w:tplc="AD02CFA4">
      <w:numFmt w:val="bullet"/>
      <w:lvlText w:val="•"/>
      <w:lvlJc w:val="left"/>
      <w:pPr>
        <w:ind w:left="5240" w:hanging="360"/>
      </w:pPr>
      <w:rPr>
        <w:rFonts w:hint="default"/>
        <w:lang w:val="ru-RU" w:eastAsia="en-US" w:bidi="ar-SA"/>
      </w:rPr>
    </w:lvl>
    <w:lvl w:ilvl="5" w:tplc="7DB63FCA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6" w:tplc="9AD69354">
      <w:numFmt w:val="bullet"/>
      <w:lvlText w:val="•"/>
      <w:lvlJc w:val="left"/>
      <w:pPr>
        <w:ind w:left="7450" w:hanging="360"/>
      </w:pPr>
      <w:rPr>
        <w:rFonts w:hint="default"/>
        <w:lang w:val="ru-RU" w:eastAsia="en-US" w:bidi="ar-SA"/>
      </w:rPr>
    </w:lvl>
    <w:lvl w:ilvl="7" w:tplc="6FEAD9DC">
      <w:numFmt w:val="bullet"/>
      <w:lvlText w:val="•"/>
      <w:lvlJc w:val="left"/>
      <w:pPr>
        <w:ind w:left="8555" w:hanging="360"/>
      </w:pPr>
      <w:rPr>
        <w:rFonts w:hint="default"/>
        <w:lang w:val="ru-RU" w:eastAsia="en-US" w:bidi="ar-SA"/>
      </w:rPr>
    </w:lvl>
    <w:lvl w:ilvl="8" w:tplc="5ED6D19E">
      <w:numFmt w:val="bullet"/>
      <w:lvlText w:val="•"/>
      <w:lvlJc w:val="left"/>
      <w:pPr>
        <w:ind w:left="9660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0"/>
  </w:num>
  <w:num w:numId="11">
    <w:abstractNumId w:val="12"/>
  </w:num>
  <w:num w:numId="12">
    <w:abstractNumId w:val="8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DF"/>
    <w:rsid w:val="00174D9A"/>
    <w:rsid w:val="00715D2C"/>
    <w:rsid w:val="007F62C2"/>
    <w:rsid w:val="007F7D39"/>
    <w:rsid w:val="00EF6FDF"/>
    <w:rsid w:val="00F0419D"/>
    <w:rsid w:val="00FA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7178B"/>
  <w15:docId w15:val="{56C11B47-2B4E-4F08-AC09-59D507E2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563" w:right="1564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pPr>
      <w:ind w:left="1564" w:right="156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6">
    <w:name w:val="Hyperlink"/>
    <w:basedOn w:val="a0"/>
    <w:uiPriority w:val="99"/>
    <w:unhideWhenUsed/>
    <w:rsid w:val="00715D2C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715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Владислав Мельников</cp:lastModifiedBy>
  <cp:revision>2</cp:revision>
  <cp:lastPrinted>2023-10-16T13:06:00Z</cp:lastPrinted>
  <dcterms:created xsi:type="dcterms:W3CDTF">2023-10-17T16:16:00Z</dcterms:created>
  <dcterms:modified xsi:type="dcterms:W3CDTF">2023-10-17T16:16:00Z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