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0A" w:rsidRPr="00FD0B18" w:rsidRDefault="0027650A" w:rsidP="0027650A">
      <w:pPr>
        <w:jc w:val="center"/>
        <w:rPr>
          <w:b/>
        </w:rPr>
      </w:pPr>
      <w:proofErr w:type="spellStart"/>
      <w:proofErr w:type="gramStart"/>
      <w:r w:rsidRPr="00FD0B18">
        <w:rPr>
          <w:b/>
        </w:rPr>
        <w:t>Ст</w:t>
      </w:r>
      <w:proofErr w:type="spellEnd"/>
      <w:proofErr w:type="gramEnd"/>
      <w:r w:rsidRPr="00FD0B18">
        <w:rPr>
          <w:b/>
        </w:rPr>
        <w:t xml:space="preserve"> </w:t>
      </w:r>
      <w:proofErr w:type="spellStart"/>
      <w:r w:rsidRPr="00FD0B18">
        <w:rPr>
          <w:b/>
        </w:rPr>
        <w:t>Староджерелиевская</w:t>
      </w:r>
      <w:proofErr w:type="spellEnd"/>
      <w:r w:rsidRPr="00FD0B18">
        <w:rPr>
          <w:b/>
        </w:rPr>
        <w:t>, Красноармейского района, Краснодарского края</w:t>
      </w:r>
    </w:p>
    <w:p w:rsidR="0027650A" w:rsidRPr="00FD0B18" w:rsidRDefault="0027650A" w:rsidP="0027650A">
      <w:pPr>
        <w:jc w:val="center"/>
        <w:rPr>
          <w:b/>
        </w:rPr>
      </w:pPr>
    </w:p>
    <w:p w:rsidR="0027650A" w:rsidRPr="00FD0B18" w:rsidRDefault="0027650A" w:rsidP="0027650A">
      <w:pPr>
        <w:jc w:val="center"/>
        <w:rPr>
          <w:b/>
        </w:rPr>
      </w:pPr>
      <w:r w:rsidRPr="00FD0B18">
        <w:rPr>
          <w:b/>
        </w:rPr>
        <w:t>Муниципальное Бюджетное Общеобразовательное учреждение</w:t>
      </w:r>
    </w:p>
    <w:p w:rsidR="0027650A" w:rsidRPr="00FD0B18" w:rsidRDefault="0027650A" w:rsidP="0027650A">
      <w:pPr>
        <w:jc w:val="center"/>
        <w:rPr>
          <w:b/>
        </w:rPr>
      </w:pPr>
    </w:p>
    <w:p w:rsidR="0027650A" w:rsidRPr="00FD0B18" w:rsidRDefault="0027650A" w:rsidP="0027650A">
      <w:pPr>
        <w:jc w:val="center"/>
        <w:rPr>
          <w:b/>
        </w:rPr>
      </w:pPr>
      <w:r w:rsidRPr="00FD0B18">
        <w:rPr>
          <w:b/>
        </w:rPr>
        <w:t>Средняя общеобразовательная школа № 11.</w:t>
      </w:r>
    </w:p>
    <w:p w:rsidR="0027650A" w:rsidRDefault="0027650A" w:rsidP="0027650A">
      <w:pPr>
        <w:jc w:val="center"/>
      </w:pPr>
    </w:p>
    <w:p w:rsidR="0027650A" w:rsidRDefault="0027650A" w:rsidP="0027650A">
      <w:pPr>
        <w:jc w:val="center"/>
      </w:pPr>
    </w:p>
    <w:p w:rsidR="0027650A" w:rsidRDefault="0027650A" w:rsidP="0027650A">
      <w:pPr>
        <w:jc w:val="right"/>
      </w:pPr>
      <w:r>
        <w:t>Утверждено:  решением</w:t>
      </w:r>
    </w:p>
    <w:p w:rsidR="0027650A" w:rsidRDefault="0027650A" w:rsidP="0027650A">
      <w:pPr>
        <w:jc w:val="right"/>
      </w:pPr>
      <w:r>
        <w:t xml:space="preserve"> педагогического совета</w:t>
      </w:r>
    </w:p>
    <w:p w:rsidR="0027650A" w:rsidRDefault="0027650A" w:rsidP="0027650A">
      <w:pPr>
        <w:jc w:val="right"/>
      </w:pPr>
      <w:r>
        <w:t xml:space="preserve">от </w:t>
      </w:r>
      <w:proofErr w:type="spellStart"/>
      <w:r>
        <w:t>_________</w:t>
      </w:r>
      <w:proofErr w:type="gramStart"/>
      <w:r>
        <w:t>г</w:t>
      </w:r>
      <w:proofErr w:type="spellEnd"/>
      <w:proofErr w:type="gramEnd"/>
      <w:r>
        <w:t xml:space="preserve">. протокол №1, </w:t>
      </w:r>
    </w:p>
    <w:p w:rsidR="0027650A" w:rsidRDefault="0027650A" w:rsidP="0027650A">
      <w:pPr>
        <w:spacing w:after="120"/>
        <w:jc w:val="right"/>
        <w:rPr>
          <w:sz w:val="28"/>
          <w:szCs w:val="28"/>
        </w:rPr>
      </w:pPr>
      <w:r>
        <w:t>председатель _________В.В. Федосеева</w:t>
      </w:r>
    </w:p>
    <w:p w:rsidR="0027650A" w:rsidRDefault="0027650A" w:rsidP="0027650A">
      <w:pPr>
        <w:spacing w:after="120"/>
        <w:rPr>
          <w:b/>
          <w:sz w:val="28"/>
          <w:szCs w:val="28"/>
        </w:rPr>
      </w:pPr>
    </w:p>
    <w:p w:rsidR="0027650A" w:rsidRDefault="0027650A" w:rsidP="0027650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27650A" w:rsidRDefault="0027650A" w:rsidP="0027650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информатике и ИКТ</w:t>
      </w:r>
    </w:p>
    <w:p w:rsidR="0027650A" w:rsidRDefault="0027650A" w:rsidP="0027650A">
      <w:pPr>
        <w:spacing w:after="120"/>
        <w:jc w:val="center"/>
        <w:rPr>
          <w:b/>
          <w:sz w:val="28"/>
          <w:szCs w:val="28"/>
        </w:rPr>
      </w:pPr>
    </w:p>
    <w:p w:rsidR="0027650A" w:rsidRDefault="0027650A" w:rsidP="0027650A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образования:     среднее </w:t>
      </w:r>
      <w:r w:rsidRPr="00FA5635">
        <w:rPr>
          <w:sz w:val="28"/>
          <w:szCs w:val="28"/>
        </w:rPr>
        <w:t xml:space="preserve"> общее</w:t>
      </w:r>
      <w:r>
        <w:rPr>
          <w:sz w:val="28"/>
          <w:szCs w:val="28"/>
        </w:rPr>
        <w:t xml:space="preserve"> образование, 11 класс </w:t>
      </w:r>
    </w:p>
    <w:p w:rsidR="0027650A" w:rsidRDefault="0027650A" w:rsidP="0027650A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часов:              68</w:t>
      </w:r>
    </w:p>
    <w:p w:rsidR="0027650A" w:rsidRPr="00841729" w:rsidRDefault="0027650A" w:rsidP="0027650A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Чеботнягина</w:t>
      </w:r>
      <w:proofErr w:type="spellEnd"/>
      <w:r>
        <w:rPr>
          <w:sz w:val="28"/>
          <w:szCs w:val="28"/>
        </w:rPr>
        <w:t xml:space="preserve"> Ирина Георгиевна</w:t>
      </w:r>
      <w:bookmarkStart w:id="0" w:name="OLE_LINK29"/>
      <w:bookmarkStart w:id="1" w:name="OLE_LINK28"/>
      <w:bookmarkStart w:id="2" w:name="OLE_LINK6"/>
      <w:bookmarkStart w:id="3" w:name="OLE_LINK5"/>
    </w:p>
    <w:p w:rsidR="0027650A" w:rsidRPr="009A6496" w:rsidRDefault="0027650A" w:rsidP="0027650A">
      <w:pPr>
        <w:pStyle w:val="2"/>
        <w:tabs>
          <w:tab w:val="left" w:pos="567"/>
        </w:tabs>
        <w:ind w:left="0"/>
        <w:jc w:val="both"/>
        <w:rPr>
          <w:bCs/>
        </w:rPr>
      </w:pPr>
      <w:r w:rsidRPr="00DE2E13">
        <w:rPr>
          <w:bCs/>
        </w:rPr>
        <w:t>Программа разработана на основ</w:t>
      </w:r>
      <w:proofErr w:type="gramStart"/>
      <w:r w:rsidRPr="00DE2E13">
        <w:rPr>
          <w:bCs/>
        </w:rPr>
        <w:t>е</w:t>
      </w:r>
      <w:bookmarkEnd w:id="0"/>
      <w:bookmarkEnd w:id="1"/>
      <w:bookmarkEnd w:id="2"/>
      <w:bookmarkEnd w:id="3"/>
      <w:r w:rsidRPr="009A6496">
        <w:rPr>
          <w:bCs/>
        </w:rPr>
        <w:t>-</w:t>
      </w:r>
      <w:proofErr w:type="gramEnd"/>
      <w:r w:rsidRPr="009A6496">
        <w:rPr>
          <w:bCs/>
        </w:rPr>
        <w:t xml:space="preserve"> </w:t>
      </w:r>
      <w:r w:rsidRPr="00FF42D4">
        <w:rPr>
          <w:sz w:val="28"/>
        </w:rPr>
        <w:t>программы для о</w:t>
      </w:r>
      <w:r>
        <w:rPr>
          <w:sz w:val="28"/>
        </w:rPr>
        <w:t>бщеобразовательных учреждений. 8</w:t>
      </w:r>
      <w:r w:rsidRPr="00FF42D4">
        <w:rPr>
          <w:sz w:val="28"/>
        </w:rPr>
        <w:t>-11 классы</w:t>
      </w:r>
      <w:r>
        <w:rPr>
          <w:sz w:val="28"/>
        </w:rPr>
        <w:t>:</w:t>
      </w:r>
      <w:r>
        <w:t xml:space="preserve"> </w:t>
      </w:r>
      <w:r w:rsidRPr="00FF42D4">
        <w:rPr>
          <w:sz w:val="28"/>
        </w:rPr>
        <w:t xml:space="preserve">методическое пособие составитель М.Н.  Бородин.  БИНОМ, 2010 г. </w:t>
      </w:r>
      <w:r w:rsidRPr="009A6496">
        <w:rPr>
          <w:bCs/>
        </w:rPr>
        <w:t xml:space="preserve">-  </w:t>
      </w:r>
      <w:r>
        <w:rPr>
          <w:bCs/>
        </w:rPr>
        <w:t>п</w:t>
      </w:r>
      <w:r w:rsidRPr="00B479B1">
        <w:rPr>
          <w:bCs/>
        </w:rPr>
        <w:t xml:space="preserve">рограммы </w:t>
      </w:r>
      <w:r>
        <w:rPr>
          <w:bCs/>
        </w:rPr>
        <w:t xml:space="preserve">курса «Информатика и ИКТ» базовый уровень для основной школы (10-11 классы) </w:t>
      </w:r>
      <w:proofErr w:type="spellStart"/>
      <w:r>
        <w:rPr>
          <w:bCs/>
        </w:rPr>
        <w:t>Н.Д.Угриновича</w:t>
      </w:r>
      <w:proofErr w:type="spellEnd"/>
      <w:r>
        <w:rPr>
          <w:bCs/>
        </w:rPr>
        <w:t>,  БИНОМ, 2011 г.</w:t>
      </w:r>
    </w:p>
    <w:p w:rsidR="0027650A" w:rsidRDefault="0027650A" w:rsidP="0027650A"/>
    <w:p w:rsidR="0027650A" w:rsidRDefault="0027650A" w:rsidP="0027650A"/>
    <w:p w:rsidR="0027650A" w:rsidRDefault="0027650A" w:rsidP="0027650A"/>
    <w:p w:rsidR="0027650A" w:rsidRDefault="0027650A" w:rsidP="0027650A"/>
    <w:p w:rsidR="0027650A" w:rsidRDefault="0027650A" w:rsidP="0027650A"/>
    <w:p w:rsidR="0027650A" w:rsidRDefault="0027650A" w:rsidP="0027650A"/>
    <w:p w:rsidR="0027650A" w:rsidRDefault="0027650A" w:rsidP="0027650A"/>
    <w:p w:rsidR="0027650A" w:rsidRDefault="0027650A" w:rsidP="0027650A"/>
    <w:p w:rsidR="0027650A" w:rsidRDefault="0027650A" w:rsidP="0027650A"/>
    <w:p w:rsidR="0027650A" w:rsidRDefault="0027650A" w:rsidP="0027650A"/>
    <w:p w:rsidR="0027650A" w:rsidRDefault="0027650A" w:rsidP="0027650A"/>
    <w:p w:rsidR="0027650A" w:rsidRDefault="0027650A" w:rsidP="0027650A"/>
    <w:p w:rsidR="0027650A" w:rsidRDefault="0027650A" w:rsidP="0027650A"/>
    <w:p w:rsidR="0027650A" w:rsidRDefault="0027650A" w:rsidP="0027650A"/>
    <w:p w:rsidR="0027650A" w:rsidRDefault="0027650A" w:rsidP="0027650A"/>
    <w:p w:rsidR="0027650A" w:rsidRDefault="0027650A" w:rsidP="0027650A"/>
    <w:p w:rsidR="0027650A" w:rsidRDefault="0027650A" w:rsidP="0027650A"/>
    <w:p w:rsidR="0027650A" w:rsidRDefault="0027650A" w:rsidP="0027650A"/>
    <w:p w:rsidR="0027650A" w:rsidRDefault="0027650A" w:rsidP="0027650A">
      <w:pPr>
        <w:jc w:val="center"/>
        <w:rPr>
          <w:b/>
        </w:rPr>
      </w:pPr>
      <w:r>
        <w:rPr>
          <w:b/>
        </w:rPr>
        <w:t>2017-2018</w:t>
      </w:r>
    </w:p>
    <w:p w:rsidR="00CA08BB" w:rsidRDefault="00CA08BB"/>
    <w:p w:rsidR="0027650A" w:rsidRDefault="0027650A" w:rsidP="0027650A">
      <w:pPr>
        <w:pStyle w:val="a7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ПОЯСНИТЕЛЬНАЯ ЗАПИСКА</w:t>
      </w:r>
    </w:p>
    <w:p w:rsidR="0027650A" w:rsidRDefault="0027650A" w:rsidP="0027650A">
      <w:pPr>
        <w:pStyle w:val="1"/>
        <w:keepNext w:val="0"/>
        <w:widowControl w:val="0"/>
        <w:ind w:left="0" w:firstLine="709"/>
        <w:jc w:val="both"/>
        <w:rPr>
          <w:b w:val="0"/>
          <w:color w:val="000000"/>
          <w:sz w:val="24"/>
          <w:szCs w:val="24"/>
        </w:rPr>
      </w:pPr>
    </w:p>
    <w:p w:rsidR="0027650A" w:rsidRDefault="0027650A" w:rsidP="0027650A">
      <w:pPr>
        <w:pStyle w:val="a3"/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Рабочая программа составлена на основе федерального компонента государственного стандарта среднего (полного) общего образования и авторской программы Н.Д. </w:t>
      </w:r>
      <w:proofErr w:type="spellStart"/>
      <w:r>
        <w:rPr>
          <w:color w:val="000000"/>
        </w:rPr>
        <w:t>Угриновича</w:t>
      </w:r>
      <w:proofErr w:type="spellEnd"/>
      <w:r>
        <w:rPr>
          <w:color w:val="000000"/>
        </w:rPr>
        <w:t xml:space="preserve"> для преподавания в общеобразовательных классах (базовый уровень).</w:t>
      </w:r>
    </w:p>
    <w:p w:rsidR="0027650A" w:rsidRDefault="0027650A" w:rsidP="0027650A">
      <w:pPr>
        <w:pStyle w:val="a3"/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27650A" w:rsidRDefault="0027650A" w:rsidP="0027650A">
      <w:pPr>
        <w:autoSpaceDE w:val="0"/>
        <w:ind w:firstLine="85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программы:</w:t>
      </w:r>
    </w:p>
    <w:p w:rsidR="0027650A" w:rsidRDefault="0027650A" w:rsidP="0027650A">
      <w:pPr>
        <w:pStyle w:val="a3"/>
        <w:widowControl w:val="0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color w:val="000000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27650A" w:rsidRDefault="0027650A" w:rsidP="0027650A">
      <w:pPr>
        <w:pStyle w:val="a3"/>
        <w:widowControl w:val="0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color w:val="000000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27650A" w:rsidRDefault="0027650A" w:rsidP="0027650A">
      <w:pPr>
        <w:pStyle w:val="a3"/>
        <w:widowControl w:val="0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color w:val="000000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7650A" w:rsidRDefault="0027650A" w:rsidP="0027650A">
      <w:pPr>
        <w:pStyle w:val="a3"/>
        <w:widowControl w:val="0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27650A" w:rsidRDefault="0027650A" w:rsidP="0027650A">
      <w:pPr>
        <w:pStyle w:val="a3"/>
        <w:widowControl w:val="0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color w:val="000000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27650A" w:rsidRDefault="0027650A" w:rsidP="0027650A">
      <w:pPr>
        <w:pStyle w:val="a3"/>
        <w:widowControl w:val="0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color w:val="000000"/>
        </w:rPr>
        <w:t>овладение учащимися знаниями и умениями эффективного использования аппаратных, программных средств и методов информатики для решения простых экономических и управленческих задач;</w:t>
      </w:r>
    </w:p>
    <w:p w:rsidR="0027650A" w:rsidRDefault="0027650A" w:rsidP="0027650A">
      <w:pPr>
        <w:pStyle w:val="a3"/>
        <w:widowControl w:val="0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color w:val="000000"/>
        </w:rPr>
        <w:t>подготовка учащихся к жизни в информационном обществе, социальная адаптация учащихся к жизни в обществе с рыночной экономикой.</w:t>
      </w:r>
    </w:p>
    <w:p w:rsidR="0027650A" w:rsidRDefault="0027650A" w:rsidP="0027650A">
      <w:pPr>
        <w:pStyle w:val="a3"/>
        <w:widowControl w:val="0"/>
        <w:ind w:firstLine="709"/>
        <w:jc w:val="both"/>
        <w:rPr>
          <w:color w:val="000000"/>
        </w:rPr>
      </w:pPr>
    </w:p>
    <w:p w:rsidR="0027650A" w:rsidRDefault="0027650A" w:rsidP="0027650A">
      <w:pPr>
        <w:pStyle w:val="a3"/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старшей школе предметная область информатики изучается на более глубоком базовом уровне. Это уже уровень профессионального использования компьютера. Решаются более сложные задачи с помощью расширенного инструментария технологии работы в освоенных на предыдущем уровне обучения программных средах. При этом организация учебной и познавательной деятельности проходит как в индивидуальной форме, так и в процессе выполнения проектов. </w:t>
      </w:r>
    </w:p>
    <w:p w:rsidR="0027650A" w:rsidRDefault="0027650A" w:rsidP="0027650A">
      <w:pPr>
        <w:pStyle w:val="a3"/>
        <w:widowControl w:val="0"/>
        <w:ind w:firstLine="709"/>
        <w:jc w:val="both"/>
        <w:rPr>
          <w:color w:val="000000"/>
        </w:rPr>
      </w:pPr>
    </w:p>
    <w:p w:rsidR="0027650A" w:rsidRDefault="0027650A" w:rsidP="0027650A">
      <w:pPr>
        <w:autoSpaceDE w:val="0"/>
        <w:ind w:firstLine="85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программы:</w:t>
      </w:r>
    </w:p>
    <w:p w:rsidR="0027650A" w:rsidRDefault="0027650A" w:rsidP="0027650A">
      <w:pPr>
        <w:pStyle w:val="a3"/>
        <w:widowControl w:val="0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color w:val="000000"/>
        </w:rPr>
        <w:t>систематизировать подходы к изучению предмета;</w:t>
      </w:r>
    </w:p>
    <w:p w:rsidR="0027650A" w:rsidRDefault="0027650A" w:rsidP="0027650A">
      <w:pPr>
        <w:pStyle w:val="a3"/>
        <w:widowControl w:val="0"/>
        <w:jc w:val="both"/>
        <w:rPr>
          <w:color w:val="000000"/>
        </w:rPr>
      </w:pPr>
    </w:p>
    <w:p w:rsidR="0027650A" w:rsidRDefault="0027650A" w:rsidP="0027650A">
      <w:pPr>
        <w:pStyle w:val="a3"/>
        <w:widowControl w:val="0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color w:val="000000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27650A" w:rsidRDefault="0027650A" w:rsidP="0027650A">
      <w:pPr>
        <w:pStyle w:val="a3"/>
        <w:widowControl w:val="0"/>
        <w:jc w:val="both"/>
        <w:rPr>
          <w:color w:val="000000"/>
        </w:rPr>
      </w:pPr>
    </w:p>
    <w:p w:rsidR="0027650A" w:rsidRDefault="0027650A" w:rsidP="0027650A">
      <w:pPr>
        <w:pStyle w:val="a3"/>
        <w:widowControl w:val="0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color w:val="000000"/>
        </w:rPr>
        <w:t>научить пользоваться наиболее распространенными прикладными пакетами;</w:t>
      </w:r>
    </w:p>
    <w:p w:rsidR="0027650A" w:rsidRDefault="0027650A" w:rsidP="0027650A">
      <w:pPr>
        <w:pStyle w:val="a3"/>
        <w:widowControl w:val="0"/>
        <w:jc w:val="both"/>
        <w:rPr>
          <w:color w:val="000000"/>
        </w:rPr>
      </w:pPr>
    </w:p>
    <w:p w:rsidR="0027650A" w:rsidRDefault="0027650A" w:rsidP="0027650A">
      <w:pPr>
        <w:pStyle w:val="a3"/>
        <w:widowControl w:val="0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color w:val="000000"/>
        </w:rPr>
        <w:t>показать основные приемы эффективного использования информационных технологий;</w:t>
      </w:r>
    </w:p>
    <w:p w:rsidR="0027650A" w:rsidRDefault="0027650A" w:rsidP="0027650A">
      <w:pPr>
        <w:pStyle w:val="a3"/>
        <w:widowControl w:val="0"/>
        <w:jc w:val="both"/>
        <w:rPr>
          <w:color w:val="000000"/>
        </w:rPr>
      </w:pPr>
    </w:p>
    <w:p w:rsidR="0027650A" w:rsidRDefault="0027650A" w:rsidP="0027650A">
      <w:pPr>
        <w:pStyle w:val="a3"/>
        <w:widowControl w:val="0"/>
        <w:numPr>
          <w:ilvl w:val="0"/>
          <w:numId w:val="2"/>
        </w:numPr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сформировать логические связи с другими </w:t>
      </w:r>
      <w:proofErr w:type="gramStart"/>
      <w:r>
        <w:rPr>
          <w:color w:val="000000"/>
        </w:rPr>
        <w:t>предметами</w:t>
      </w:r>
      <w:proofErr w:type="gramEnd"/>
      <w:r>
        <w:rPr>
          <w:color w:val="000000"/>
        </w:rPr>
        <w:t xml:space="preserve"> входящими в курс среднего образования.</w:t>
      </w:r>
    </w:p>
    <w:p w:rsidR="0027650A" w:rsidRDefault="0027650A" w:rsidP="0027650A">
      <w:pPr>
        <w:pStyle w:val="a3"/>
        <w:widowControl w:val="0"/>
        <w:jc w:val="both"/>
        <w:rPr>
          <w:color w:val="000000"/>
        </w:rPr>
      </w:pPr>
    </w:p>
    <w:p w:rsidR="0027650A" w:rsidRDefault="0027650A" w:rsidP="0027650A">
      <w:pPr>
        <w:autoSpaceDE w:val="0"/>
        <w:ind w:firstLine="84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Содержание авторской</w:t>
      </w:r>
      <w:r>
        <w:rPr>
          <w:color w:val="000000"/>
        </w:rPr>
        <w:t xml:space="preserve"> программы </w:t>
      </w:r>
      <w:proofErr w:type="spellStart"/>
      <w:r>
        <w:rPr>
          <w:color w:val="000000"/>
        </w:rPr>
        <w:t>Угриновича</w:t>
      </w:r>
      <w:proofErr w:type="spellEnd"/>
      <w:r>
        <w:rPr>
          <w:color w:val="000000"/>
        </w:rPr>
        <w:t xml:space="preserve"> Н. Д. в рабочей программе адаптировано к условиям используемого программного обеспечения </w:t>
      </w:r>
      <w:proofErr w:type="spellStart"/>
      <w:r>
        <w:rPr>
          <w:color w:val="000000"/>
        </w:rPr>
        <w:t>Windows</w:t>
      </w:r>
      <w:proofErr w:type="spellEnd"/>
      <w:r>
        <w:rPr>
          <w:color w:val="000000"/>
        </w:rPr>
        <w:t xml:space="preserve"> (</w:t>
      </w:r>
      <w:r>
        <w:rPr>
          <w:color w:val="000000"/>
          <w:lang w:val="en-US"/>
        </w:rPr>
        <w:t>Linux</w:t>
      </w:r>
      <w:r>
        <w:rPr>
          <w:color w:val="000000"/>
        </w:rPr>
        <w:t>) в образовательном процессе.</w:t>
      </w:r>
    </w:p>
    <w:p w:rsidR="0027650A" w:rsidRDefault="0027650A" w:rsidP="0027650A">
      <w:pPr>
        <w:pStyle w:val="1"/>
        <w:keepNext w:val="0"/>
        <w:widowControl w:val="0"/>
        <w:ind w:left="0" w:firstLine="709"/>
        <w:jc w:val="both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  <w:r>
        <w:rPr>
          <w:color w:val="000000"/>
          <w:sz w:val="24"/>
          <w:szCs w:val="24"/>
        </w:rPr>
        <w:t xml:space="preserve"> </w:t>
      </w:r>
    </w:p>
    <w:p w:rsidR="0027650A" w:rsidRDefault="0027650A" w:rsidP="0027650A">
      <w:pPr>
        <w:numPr>
          <w:ilvl w:val="0"/>
          <w:numId w:val="3"/>
        </w:numPr>
        <w:ind w:left="0" w:firstLine="1068"/>
        <w:jc w:val="both"/>
        <w:rPr>
          <w:color w:val="000000"/>
        </w:rPr>
      </w:pPr>
      <w:r>
        <w:rPr>
          <w:color w:val="000000"/>
        </w:rPr>
        <w:t xml:space="preserve">учебник для учащихся;  </w:t>
      </w:r>
    </w:p>
    <w:p w:rsidR="0027650A" w:rsidRDefault="0027650A" w:rsidP="0027650A">
      <w:pPr>
        <w:numPr>
          <w:ilvl w:val="0"/>
          <w:numId w:val="3"/>
        </w:numPr>
        <w:ind w:left="0" w:firstLine="1068"/>
        <w:jc w:val="both"/>
        <w:rPr>
          <w:color w:val="000000"/>
        </w:rPr>
      </w:pPr>
      <w:r>
        <w:rPr>
          <w:color w:val="000000"/>
        </w:rPr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27650A" w:rsidRDefault="0027650A" w:rsidP="0027650A">
      <w:pPr>
        <w:numPr>
          <w:ilvl w:val="0"/>
          <w:numId w:val="3"/>
        </w:numPr>
        <w:ind w:left="0" w:firstLine="1068"/>
        <w:jc w:val="both"/>
        <w:rPr>
          <w:color w:val="000000"/>
        </w:rPr>
      </w:pPr>
      <w:r>
        <w:rPr>
          <w:color w:val="000000"/>
        </w:rPr>
        <w:t>комплект цифровых образовательных ресурсов;</w:t>
      </w:r>
    </w:p>
    <w:p w:rsidR="0027650A" w:rsidRDefault="0027650A" w:rsidP="0027650A">
      <w:pPr>
        <w:numPr>
          <w:ilvl w:val="0"/>
          <w:numId w:val="3"/>
        </w:numPr>
        <w:ind w:left="0" w:firstLine="1068"/>
        <w:jc w:val="both"/>
        <w:rPr>
          <w:color w:val="000000"/>
        </w:rPr>
      </w:pPr>
      <w:r>
        <w:rPr>
          <w:color w:val="000000"/>
        </w:rPr>
        <w:t xml:space="preserve">практикум по информатике и информационным технологиям, содержащий задачи и задания с решениями по всем разделам курса «Информатика и ИКТ» общеобразовательной школы. </w:t>
      </w:r>
    </w:p>
    <w:p w:rsidR="0027650A" w:rsidRDefault="0027650A" w:rsidP="0027650A">
      <w:pPr>
        <w:autoSpaceDE w:val="0"/>
        <w:ind w:firstLine="720"/>
        <w:jc w:val="both"/>
        <w:rPr>
          <w:color w:val="000000"/>
        </w:rPr>
      </w:pPr>
    </w:p>
    <w:p w:rsidR="0027650A" w:rsidRDefault="0027650A" w:rsidP="0027650A">
      <w:pPr>
        <w:pStyle w:val="1"/>
        <w:keepNext w:val="0"/>
        <w:widowControl w:val="0"/>
        <w:ind w:left="0" w:firstLine="709"/>
        <w:jc w:val="both"/>
      </w:pPr>
    </w:p>
    <w:p w:rsidR="0027650A" w:rsidRDefault="0027650A" w:rsidP="0027650A">
      <w:pPr>
        <w:pStyle w:val="1"/>
        <w:widowControl w:val="0"/>
        <w:numPr>
          <w:ilvl w:val="0"/>
          <w:numId w:val="0"/>
        </w:numPr>
        <w:ind w:firstLine="840"/>
        <w:jc w:val="both"/>
      </w:pPr>
    </w:p>
    <w:p w:rsidR="0027650A" w:rsidRDefault="0027650A" w:rsidP="0027650A">
      <w:pPr>
        <w:pStyle w:val="1"/>
        <w:widowControl w:val="0"/>
        <w:ind w:left="0" w:firstLine="840"/>
        <w:jc w:val="both"/>
        <w:rPr>
          <w:b w:val="0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Программа рассчитана</w:t>
      </w:r>
      <w:r>
        <w:rPr>
          <w:b w:val="0"/>
          <w:color w:val="000000"/>
          <w:sz w:val="24"/>
          <w:szCs w:val="24"/>
        </w:rPr>
        <w:t xml:space="preserve"> на 68 часов (общее время по 2 часа в неделю). Программой предусмотрено проведение:</w:t>
      </w:r>
    </w:p>
    <w:tbl>
      <w:tblPr>
        <w:tblpPr w:leftFromText="180" w:rightFromText="180" w:vertAnchor="text" w:horzAnchor="margin" w:tblpY="44"/>
        <w:tblW w:w="100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50"/>
        <w:gridCol w:w="6724"/>
      </w:tblGrid>
      <w:tr w:rsidR="0027650A" w:rsidTr="0027650A">
        <w:tc>
          <w:tcPr>
            <w:tcW w:w="3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50A" w:rsidRDefault="0027650A" w:rsidP="0027650A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практических работ</w:t>
            </w:r>
          </w:p>
        </w:tc>
        <w:tc>
          <w:tcPr>
            <w:tcW w:w="6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50A" w:rsidRDefault="0027650A" w:rsidP="0027650A">
            <w:pPr>
              <w:pStyle w:val="a9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27650A" w:rsidTr="0027650A">
        <w:tc>
          <w:tcPr>
            <w:tcW w:w="3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50A" w:rsidRDefault="0027650A" w:rsidP="0027650A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контрольных работ</w:t>
            </w:r>
          </w:p>
        </w:tc>
        <w:tc>
          <w:tcPr>
            <w:tcW w:w="6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50A" w:rsidRDefault="0027650A" w:rsidP="0027650A">
            <w:pPr>
              <w:pStyle w:val="a9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7650A" w:rsidRDefault="0027650A" w:rsidP="0027650A">
      <w:pPr>
        <w:widowControl w:val="0"/>
        <w:ind w:firstLine="840"/>
        <w:jc w:val="both"/>
      </w:pPr>
    </w:p>
    <w:p w:rsidR="0027650A" w:rsidRDefault="0027650A" w:rsidP="0027650A">
      <w:pPr>
        <w:autoSpaceDE w:val="0"/>
        <w:ind w:firstLine="870"/>
        <w:jc w:val="both"/>
      </w:pPr>
    </w:p>
    <w:p w:rsidR="0027650A" w:rsidRDefault="0027650A" w:rsidP="0027650A">
      <w:pPr>
        <w:autoSpaceDE w:val="0"/>
        <w:ind w:firstLine="870"/>
        <w:jc w:val="both"/>
      </w:pPr>
    </w:p>
    <w:p w:rsidR="0027650A" w:rsidRDefault="0027650A" w:rsidP="0027650A">
      <w:pPr>
        <w:autoSpaceDE w:val="0"/>
        <w:ind w:firstLine="870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>Формы организации учебного процесса</w:t>
      </w:r>
      <w:r>
        <w:rPr>
          <w:b/>
          <w:color w:val="000000"/>
        </w:rPr>
        <w:t xml:space="preserve"> </w:t>
      </w:r>
    </w:p>
    <w:p w:rsidR="0027650A" w:rsidRDefault="0027650A" w:rsidP="0027650A">
      <w:pPr>
        <w:pStyle w:val="a3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 xml:space="preserve">Единицей учебного процесса является урок. </w:t>
      </w:r>
      <w:proofErr w:type="gramStart"/>
      <w:r>
        <w:rPr>
          <w:color w:val="000000"/>
        </w:rPr>
        <w:t xml:space="preserve">В первой части урока проводиться объяснение нового материала, во второй части урока планируется компьютерный практикум в форме практических работ или компьютерных практических заданий рассчитанные, с учетом требований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, на 20-30 мин, и направлены на отработку отдельных технологических приемов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</w:r>
      <w:proofErr w:type="gramEnd"/>
    </w:p>
    <w:p w:rsidR="0027650A" w:rsidRPr="0027650A" w:rsidRDefault="0027650A" w:rsidP="0027650A">
      <w:pPr>
        <w:pStyle w:val="a3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 xml:space="preserve"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домашнюю работу учащихся, в проектную деятельность. Работа может быть разбита на части и осуществляться в течение нескольких недель. </w:t>
      </w:r>
    </w:p>
    <w:p w:rsidR="0027650A" w:rsidRDefault="0027650A" w:rsidP="0027650A">
      <w:pPr>
        <w:autoSpaceDE w:val="0"/>
        <w:ind w:firstLine="855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>Формы текущего контроля знаний, умений, навыков; промежуточной и итоговой аттестации учащихся</w:t>
      </w:r>
      <w:r>
        <w:rPr>
          <w:b/>
          <w:color w:val="000000"/>
        </w:rPr>
        <w:t xml:space="preserve"> </w:t>
      </w:r>
    </w:p>
    <w:p w:rsidR="0027650A" w:rsidRDefault="0027650A" w:rsidP="0027650A">
      <w:pPr>
        <w:pStyle w:val="a3"/>
        <w:autoSpaceDE w:val="0"/>
        <w:ind w:firstLine="720"/>
        <w:jc w:val="both"/>
        <w:rPr>
          <w:rStyle w:val="a6"/>
          <w:color w:val="000000"/>
        </w:rPr>
      </w:pPr>
      <w:r>
        <w:rPr>
          <w:rStyle w:val="a6"/>
          <w:color w:val="000000"/>
        </w:rPr>
        <w:t>Все формы контроля по продолжительности рассчитаны на 15-40 минут.</w:t>
      </w:r>
    </w:p>
    <w:p w:rsidR="0027650A" w:rsidRDefault="0027650A" w:rsidP="0027650A">
      <w:pPr>
        <w:pStyle w:val="a3"/>
        <w:autoSpaceDE w:val="0"/>
        <w:ind w:firstLine="720"/>
        <w:jc w:val="both"/>
        <w:rPr>
          <w:color w:val="000000"/>
        </w:rPr>
      </w:pPr>
      <w:r>
        <w:rPr>
          <w:rStyle w:val="a6"/>
          <w:color w:val="000000"/>
        </w:rPr>
        <w:t xml:space="preserve">Текущий контроль </w:t>
      </w:r>
      <w:r>
        <w:rPr>
          <w:color w:val="000000"/>
        </w:rPr>
        <w:t>осуществляется с помощью компьютерного практикума в форме практических работ и практических заданий.</w:t>
      </w:r>
    </w:p>
    <w:p w:rsidR="0027650A" w:rsidRDefault="0027650A" w:rsidP="0027650A">
      <w:pPr>
        <w:pStyle w:val="a3"/>
        <w:autoSpaceDE w:val="0"/>
        <w:ind w:firstLine="720"/>
        <w:jc w:val="both"/>
        <w:rPr>
          <w:rStyle w:val="a6"/>
          <w:color w:val="000000"/>
        </w:rPr>
      </w:pPr>
      <w:r>
        <w:rPr>
          <w:rStyle w:val="a6"/>
          <w:color w:val="000000"/>
        </w:rPr>
        <w:t xml:space="preserve">Тематический </w:t>
      </w:r>
      <w:r>
        <w:rPr>
          <w:color w:val="000000"/>
        </w:rPr>
        <w:t>контроль осуществляется по завершении крупного блока (темы) в форме контрольной работы, тестирования, выполнения зачетной практической работы.</w:t>
      </w:r>
      <w:r>
        <w:rPr>
          <w:rStyle w:val="a6"/>
          <w:color w:val="000000"/>
        </w:rPr>
        <w:t xml:space="preserve"> </w:t>
      </w:r>
    </w:p>
    <w:p w:rsidR="0027650A" w:rsidRDefault="0027650A" w:rsidP="0027650A">
      <w:pPr>
        <w:pStyle w:val="a3"/>
        <w:autoSpaceDE w:val="0"/>
        <w:ind w:firstLine="720"/>
        <w:jc w:val="both"/>
        <w:rPr>
          <w:color w:val="000000"/>
        </w:rPr>
      </w:pPr>
      <w:r>
        <w:rPr>
          <w:rStyle w:val="a6"/>
          <w:color w:val="000000"/>
        </w:rPr>
        <w:t>Итоговый</w:t>
      </w:r>
      <w:r>
        <w:rPr>
          <w:color w:val="000000"/>
        </w:rPr>
        <w:t xml:space="preserve"> контроль осуществляется по завершении учебного материала в форме, определяемой Положением образовательного учреждения - контрольной работы.</w:t>
      </w:r>
    </w:p>
    <w:p w:rsidR="0027650A" w:rsidRDefault="0027650A" w:rsidP="0027650A">
      <w:pPr>
        <w:pStyle w:val="a3"/>
        <w:autoSpaceDE w:val="0"/>
        <w:ind w:firstLine="720"/>
        <w:jc w:val="both"/>
        <w:rPr>
          <w:b/>
          <w:iCs/>
          <w:color w:val="000000"/>
        </w:rPr>
      </w:pPr>
    </w:p>
    <w:p w:rsidR="0027650A" w:rsidRDefault="0027650A" w:rsidP="0027650A">
      <w:pPr>
        <w:pageBreakBefore/>
        <w:shd w:val="clear" w:color="auto" w:fill="FFFFFF"/>
        <w:autoSpaceDE w:val="0"/>
        <w:ind w:firstLine="870"/>
        <w:rPr>
          <w:b/>
          <w:iCs/>
          <w:color w:val="000000"/>
          <w:sz w:val="28"/>
          <w:szCs w:val="28"/>
        </w:rPr>
      </w:pPr>
    </w:p>
    <w:p w:rsidR="0027650A" w:rsidRDefault="0027650A" w:rsidP="0027650A">
      <w:pPr>
        <w:shd w:val="clear" w:color="auto" w:fill="FFFFFF"/>
        <w:autoSpaceDE w:val="0"/>
        <w:ind w:firstLine="87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Тематические и итоговые контрольные работы</w:t>
      </w:r>
    </w:p>
    <w:p w:rsidR="0027650A" w:rsidRDefault="0027650A" w:rsidP="0027650A">
      <w:pPr>
        <w:jc w:val="center"/>
      </w:pPr>
    </w:p>
    <w:p w:rsidR="0027650A" w:rsidRDefault="0027650A" w:rsidP="0027650A">
      <w:pPr>
        <w:jc w:val="center"/>
        <w:rPr>
          <w:color w:val="000000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2"/>
        <w:gridCol w:w="2406"/>
        <w:gridCol w:w="3731"/>
      </w:tblGrid>
      <w:tr w:rsidR="0027650A" w:rsidTr="00BB6D83">
        <w:trPr>
          <w:trHeight w:val="557"/>
          <w:jc w:val="center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Тематический контроль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27650A" w:rsidTr="00BB6D83">
        <w:trPr>
          <w:trHeight w:val="547"/>
          <w:jc w:val="center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Моделирование и формализация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Тематический контроль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27650A" w:rsidTr="00BB6D83">
        <w:trPr>
          <w:trHeight w:val="547"/>
          <w:jc w:val="center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Базы данных. Системы управления базами данных (СУБД)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Тематический контроль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27650A" w:rsidTr="00BB6D83">
        <w:trPr>
          <w:trHeight w:val="547"/>
          <w:jc w:val="center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Информационное общество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Тематический контроль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</w:tr>
      <w:tr w:rsidR="0027650A" w:rsidTr="00BB6D83">
        <w:trPr>
          <w:trHeight w:val="547"/>
          <w:jc w:val="center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Повторение. Подготовка е ЕГЭ.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Тематический контроль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Диагностическая работа</w:t>
            </w:r>
          </w:p>
        </w:tc>
      </w:tr>
    </w:tbl>
    <w:p w:rsidR="0027650A" w:rsidRDefault="0027650A" w:rsidP="0027650A">
      <w:pPr>
        <w:ind w:firstLine="870"/>
      </w:pPr>
    </w:p>
    <w:p w:rsidR="0027650A" w:rsidRDefault="0027650A" w:rsidP="0027650A">
      <w:pPr>
        <w:ind w:firstLine="87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Учебно-тематический план</w:t>
      </w:r>
    </w:p>
    <w:p w:rsidR="0027650A" w:rsidRDefault="0027650A" w:rsidP="0027650A">
      <w:pPr>
        <w:jc w:val="center"/>
        <w:rPr>
          <w:color w:val="000000"/>
        </w:rPr>
      </w:pPr>
    </w:p>
    <w:p w:rsidR="0027650A" w:rsidRDefault="0027650A" w:rsidP="0027650A">
      <w:pPr>
        <w:jc w:val="center"/>
        <w:rPr>
          <w:color w:val="000000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7"/>
        <w:gridCol w:w="4214"/>
        <w:gridCol w:w="1695"/>
        <w:gridCol w:w="1695"/>
        <w:gridCol w:w="1815"/>
      </w:tblGrid>
      <w:tr w:rsidR="0027650A" w:rsidTr="00BB6D83">
        <w:trPr>
          <w:trHeight w:val="288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27650A" w:rsidTr="00BB6D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0"/>
          <w:jc w:val="center"/>
        </w:trPr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650A" w:rsidRDefault="0027650A" w:rsidP="00BB6D8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  <w:p w:rsidR="0027650A" w:rsidRDefault="0027650A" w:rsidP="00BB6D83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4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650A" w:rsidRDefault="0027650A" w:rsidP="00BB6D8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  <w:p w:rsidR="0027650A" w:rsidRDefault="0027650A" w:rsidP="00BB6D83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Теория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</w:t>
            </w:r>
          </w:p>
        </w:tc>
      </w:tr>
      <w:tr w:rsidR="0027650A" w:rsidTr="00BB6D83">
        <w:trPr>
          <w:trHeight w:val="259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27650A" w:rsidTr="00BB6D83">
        <w:trPr>
          <w:trHeight w:val="259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Моделирование и формализация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27650A" w:rsidTr="00BB6D83">
        <w:trPr>
          <w:trHeight w:val="259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Базы данных. Системы управления базами данных (СУБД)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7650A" w:rsidTr="00BB6D83">
        <w:trPr>
          <w:trHeight w:val="259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Информационное общество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7650A" w:rsidTr="00BB6D83">
        <w:trPr>
          <w:trHeight w:val="259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Повторение. Подготовка к ЕГЭ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7650A" w:rsidTr="00BB6D83">
        <w:trPr>
          <w:trHeight w:val="2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50A" w:rsidRDefault="0027650A" w:rsidP="00BB6D83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</w:tbl>
    <w:p w:rsidR="0027650A" w:rsidRDefault="0027650A" w:rsidP="0027650A">
      <w:pPr>
        <w:ind w:firstLine="840"/>
        <w:jc w:val="both"/>
      </w:pPr>
    </w:p>
    <w:p w:rsidR="0027650A" w:rsidRDefault="0027650A" w:rsidP="0027650A">
      <w:pPr>
        <w:ind w:firstLine="8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учебного курса</w:t>
      </w:r>
    </w:p>
    <w:p w:rsidR="0027650A" w:rsidRDefault="0027650A" w:rsidP="0027650A">
      <w:pPr>
        <w:shd w:val="clear" w:color="auto" w:fill="FFFFFF"/>
        <w:autoSpaceDE w:val="0"/>
        <w:jc w:val="center"/>
        <w:rPr>
          <w:color w:val="000000"/>
        </w:rPr>
      </w:pPr>
    </w:p>
    <w:p w:rsidR="0027650A" w:rsidRDefault="0027650A" w:rsidP="0027650A">
      <w:pPr>
        <w:pStyle w:val="a3"/>
        <w:ind w:firstLine="855"/>
        <w:jc w:val="both"/>
        <w:rPr>
          <w:b/>
          <w:color w:val="000000"/>
        </w:rPr>
      </w:pPr>
      <w:r>
        <w:rPr>
          <w:b/>
          <w:color w:val="000000"/>
        </w:rPr>
        <w:t>1. Компьютер как средство автоматизации информационных процессов — 18 ч</w:t>
      </w:r>
    </w:p>
    <w:p w:rsidR="0027650A" w:rsidRDefault="0027650A" w:rsidP="0027650A">
      <w:pPr>
        <w:pStyle w:val="a3"/>
        <w:shd w:val="clear" w:color="auto" w:fill="FFFFFF"/>
        <w:ind w:firstLine="855"/>
        <w:jc w:val="both"/>
        <w:rPr>
          <w:color w:val="000000"/>
        </w:rPr>
      </w:pPr>
      <w:r>
        <w:rPr>
          <w:color w:val="000000"/>
        </w:rPr>
        <w:t xml:space="preserve">История развития </w:t>
      </w:r>
      <w:proofErr w:type="gramStart"/>
      <w:r>
        <w:rPr>
          <w:color w:val="000000"/>
        </w:rPr>
        <w:t>ВТ</w:t>
      </w:r>
      <w:proofErr w:type="gramEnd"/>
      <w:r>
        <w:rPr>
          <w:color w:val="000000"/>
        </w:rPr>
        <w:t>. Основные компоненты компьютера и их функции (процессор, устройства ввода и вывода информации, оперативная и долговременная память). Гигиенические, эргономические и технические условия безопасной эксплуатации компьютера. Программный принцип работы компьютера. Программное обеспечение и его структура. Операционные системы, их функции. Загрузка компьютера. Данные и программы. Файлы и файловая система.</w:t>
      </w:r>
    </w:p>
    <w:p w:rsidR="0027650A" w:rsidRDefault="0027650A" w:rsidP="0027650A">
      <w:pPr>
        <w:pStyle w:val="a3"/>
        <w:shd w:val="clear" w:color="auto" w:fill="FFFFFF"/>
        <w:ind w:firstLine="85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Практические работы:</w:t>
      </w:r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autoSpaceDE w:val="0"/>
        <w:spacing w:after="0"/>
        <w:jc w:val="both"/>
        <w:rPr>
          <w:color w:val="000000"/>
        </w:rPr>
      </w:pPr>
      <w:r>
        <w:rPr>
          <w:color w:val="000000"/>
        </w:rPr>
        <w:t>Виртуальные компьютерные музеи</w:t>
      </w:r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autoSpaceDE w:val="0"/>
        <w:spacing w:after="0"/>
        <w:jc w:val="both"/>
        <w:rPr>
          <w:color w:val="000000"/>
        </w:rPr>
      </w:pPr>
      <w:r>
        <w:rPr>
          <w:color w:val="000000"/>
        </w:rPr>
        <w:t>Сведения об архитектуре компьютера</w:t>
      </w:r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autoSpaceDE w:val="0"/>
        <w:spacing w:after="0"/>
        <w:jc w:val="both"/>
        <w:rPr>
          <w:color w:val="000000"/>
        </w:rPr>
      </w:pPr>
      <w:r>
        <w:rPr>
          <w:color w:val="000000"/>
        </w:rPr>
        <w:t>Сведения о логических разделах дисков</w:t>
      </w:r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autoSpaceDE w:val="0"/>
        <w:spacing w:after="0"/>
        <w:jc w:val="both"/>
        <w:rPr>
          <w:color w:val="000000"/>
        </w:rPr>
      </w:pPr>
      <w:r>
        <w:rPr>
          <w:color w:val="000000"/>
        </w:rPr>
        <w:t>Значки и ярлыки на Рабочем столе</w:t>
      </w:r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autoSpaceDE w:val="0"/>
        <w:spacing w:after="0"/>
        <w:jc w:val="both"/>
        <w:rPr>
          <w:color w:val="000000"/>
        </w:rPr>
      </w:pPr>
      <w:r>
        <w:rPr>
          <w:color w:val="000000"/>
        </w:rPr>
        <w:t xml:space="preserve">Настройка графического интерфейса для операционной системы </w:t>
      </w:r>
      <w:proofErr w:type="spellStart"/>
      <w:r>
        <w:rPr>
          <w:color w:val="000000"/>
        </w:rPr>
        <w:t>Linux</w:t>
      </w:r>
      <w:proofErr w:type="spellEnd"/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autoSpaceDE w:val="0"/>
        <w:spacing w:after="0"/>
        <w:jc w:val="both"/>
        <w:rPr>
          <w:color w:val="000000"/>
        </w:rPr>
      </w:pPr>
      <w:r>
        <w:rPr>
          <w:color w:val="000000"/>
        </w:rPr>
        <w:t xml:space="preserve">Установка пакетов в операционной системе </w:t>
      </w:r>
      <w:proofErr w:type="spellStart"/>
      <w:r>
        <w:rPr>
          <w:color w:val="000000"/>
        </w:rPr>
        <w:t>Linux</w:t>
      </w:r>
      <w:proofErr w:type="spellEnd"/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autoSpaceDE w:val="0"/>
        <w:spacing w:after="0"/>
        <w:jc w:val="both"/>
        <w:rPr>
          <w:color w:val="000000"/>
        </w:rPr>
      </w:pPr>
      <w:r>
        <w:rPr>
          <w:color w:val="000000"/>
        </w:rPr>
        <w:t>Биометрическая защита: идентификация по характеристикам речи</w:t>
      </w:r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autoSpaceDE w:val="0"/>
        <w:spacing w:after="0"/>
        <w:jc w:val="both"/>
        <w:rPr>
          <w:color w:val="000000"/>
        </w:rPr>
      </w:pPr>
      <w:r>
        <w:rPr>
          <w:color w:val="000000"/>
        </w:rPr>
        <w:lastRenderedPageBreak/>
        <w:t>Защита от компьютерных вирусов</w:t>
      </w:r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autoSpaceDE w:val="0"/>
        <w:spacing w:after="0"/>
        <w:jc w:val="both"/>
        <w:rPr>
          <w:color w:val="000000"/>
        </w:rPr>
      </w:pPr>
      <w:r>
        <w:rPr>
          <w:color w:val="000000"/>
        </w:rPr>
        <w:t>Защита от сетевых червей</w:t>
      </w:r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autoSpaceDE w:val="0"/>
        <w:spacing w:after="0"/>
        <w:jc w:val="both"/>
        <w:rPr>
          <w:color w:val="000000"/>
        </w:rPr>
      </w:pPr>
      <w:r>
        <w:rPr>
          <w:color w:val="000000"/>
        </w:rPr>
        <w:t xml:space="preserve">Защита от </w:t>
      </w:r>
      <w:proofErr w:type="gramStart"/>
      <w:r>
        <w:rPr>
          <w:color w:val="000000"/>
        </w:rPr>
        <w:t>троянских</w:t>
      </w:r>
      <w:proofErr w:type="gramEnd"/>
      <w:r>
        <w:rPr>
          <w:color w:val="000000"/>
        </w:rPr>
        <w:t xml:space="preserve"> программам</w:t>
      </w:r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autoSpaceDE w:val="0"/>
        <w:spacing w:after="0"/>
        <w:jc w:val="both"/>
        <w:rPr>
          <w:color w:val="000000"/>
        </w:rPr>
      </w:pPr>
      <w:r>
        <w:rPr>
          <w:color w:val="000000"/>
        </w:rPr>
        <w:t>Защита от хакерских атак</w:t>
      </w:r>
    </w:p>
    <w:p w:rsidR="0027650A" w:rsidRDefault="0027650A" w:rsidP="0027650A">
      <w:pPr>
        <w:pStyle w:val="a3"/>
        <w:shd w:val="clear" w:color="auto" w:fill="FFFFFF"/>
        <w:jc w:val="both"/>
        <w:rPr>
          <w:color w:val="000000"/>
        </w:rPr>
      </w:pPr>
    </w:p>
    <w:p w:rsidR="0027650A" w:rsidRDefault="0027650A" w:rsidP="0027650A">
      <w:pPr>
        <w:pStyle w:val="a3"/>
        <w:ind w:firstLine="85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Моделирование и формализация – 20 ч</w:t>
      </w:r>
    </w:p>
    <w:p w:rsidR="0027650A" w:rsidRDefault="0027650A" w:rsidP="0027650A">
      <w:pPr>
        <w:pStyle w:val="a3"/>
        <w:shd w:val="clear" w:color="auto" w:fill="FFFFFF"/>
        <w:ind w:firstLine="855"/>
        <w:jc w:val="both"/>
        <w:rPr>
          <w:color w:val="000000"/>
        </w:rPr>
      </w:pPr>
      <w:r>
        <w:rPr>
          <w:color w:val="000000"/>
        </w:rPr>
        <w:t>Понятие модели; модели натурные и информационные. Назначение и свойства моделей.</w:t>
      </w:r>
    </w:p>
    <w:p w:rsidR="0027650A" w:rsidRDefault="0027650A" w:rsidP="0027650A">
      <w:pPr>
        <w:pStyle w:val="a3"/>
        <w:shd w:val="clear" w:color="auto" w:fill="FFFFFF"/>
        <w:ind w:firstLine="855"/>
        <w:jc w:val="both"/>
        <w:rPr>
          <w:color w:val="000000"/>
        </w:rPr>
      </w:pPr>
      <w:r>
        <w:rPr>
          <w:color w:val="000000"/>
        </w:rPr>
        <w:t>Виды информационных моделей: вербальные, графические, математические, имитационные. Табличная организация информации.</w:t>
      </w:r>
    </w:p>
    <w:p w:rsidR="0027650A" w:rsidRDefault="0027650A" w:rsidP="0027650A">
      <w:pPr>
        <w:pStyle w:val="a3"/>
        <w:shd w:val="clear" w:color="auto" w:fill="FFFFFF"/>
        <w:ind w:firstLine="855"/>
        <w:jc w:val="both"/>
        <w:rPr>
          <w:color w:val="000000"/>
        </w:rPr>
      </w:pPr>
      <w:r>
        <w:rPr>
          <w:color w:val="000000"/>
        </w:rPr>
        <w:t>Области применения компьютерного информационного моделирования.</w:t>
      </w:r>
    </w:p>
    <w:p w:rsidR="0027650A" w:rsidRDefault="0027650A" w:rsidP="0027650A">
      <w:pPr>
        <w:pStyle w:val="a3"/>
        <w:shd w:val="clear" w:color="auto" w:fill="FFFFFF"/>
        <w:ind w:firstLine="85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Практические работы:</w:t>
      </w:r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Исследование физических моделей</w:t>
      </w:r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Исследование астрономических моделей</w:t>
      </w:r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Исследование алгебраических моделей</w:t>
      </w:r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Исследование геометрических моделей (планиметрия)</w:t>
      </w:r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Исследование геометрических моделей (стереометрия)</w:t>
      </w:r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Исследование химических моделей</w:t>
      </w:r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Исследование биологических моделей</w:t>
      </w:r>
    </w:p>
    <w:p w:rsidR="0027650A" w:rsidRDefault="0027650A" w:rsidP="0027650A">
      <w:pPr>
        <w:pStyle w:val="a3"/>
        <w:shd w:val="clear" w:color="auto" w:fill="FFFFFF"/>
        <w:jc w:val="both"/>
        <w:rPr>
          <w:color w:val="000000"/>
        </w:rPr>
      </w:pPr>
    </w:p>
    <w:p w:rsidR="0027650A" w:rsidRDefault="0027650A" w:rsidP="0027650A">
      <w:pPr>
        <w:pStyle w:val="a3"/>
        <w:ind w:firstLine="855"/>
        <w:jc w:val="both"/>
        <w:rPr>
          <w:b/>
          <w:color w:val="000000"/>
        </w:rPr>
      </w:pPr>
      <w:r>
        <w:rPr>
          <w:b/>
          <w:color w:val="000000"/>
        </w:rPr>
        <w:t>3. Технология хранения, поиска и сортировки информации — 16 ч</w:t>
      </w:r>
    </w:p>
    <w:p w:rsidR="0027650A" w:rsidRDefault="0027650A" w:rsidP="0027650A">
      <w:pPr>
        <w:pStyle w:val="a3"/>
        <w:shd w:val="clear" w:color="auto" w:fill="FFFFFF"/>
        <w:ind w:firstLine="855"/>
        <w:jc w:val="both"/>
        <w:rPr>
          <w:color w:val="000000"/>
        </w:rPr>
      </w:pPr>
      <w:r>
        <w:rPr>
          <w:color w:val="000000"/>
        </w:rPr>
        <w:t xml:space="preserve">Знакомство с СУБД. Создание структуры реляционной базы данных. Осуществление ввода и редактирования данных. Упорядочение данных в среде СУБД. Формирование запросов на поиск данных в среде СУБД. Создание, ведение и использование БД при решении учебных и практических задач. </w:t>
      </w:r>
    </w:p>
    <w:p w:rsidR="0027650A" w:rsidRDefault="0027650A" w:rsidP="0027650A">
      <w:pPr>
        <w:pStyle w:val="a3"/>
        <w:shd w:val="clear" w:color="auto" w:fill="FFFFFF"/>
        <w:ind w:firstLine="85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Практические работы:</w:t>
      </w:r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Создание табличной базы данных </w:t>
      </w:r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Создание формы в табличной базе данных</w:t>
      </w:r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Поиск записей в табличной базе данных с помощью фильтров и запросов</w:t>
      </w:r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Сортировка записей в табличной базе данных</w:t>
      </w:r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Создание отчета в табличной базе данных</w:t>
      </w:r>
    </w:p>
    <w:p w:rsidR="0027650A" w:rsidRDefault="0027650A" w:rsidP="0027650A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Создание генеалогического древа семьи</w:t>
      </w:r>
    </w:p>
    <w:p w:rsidR="0027650A" w:rsidRDefault="0027650A" w:rsidP="0027650A">
      <w:pPr>
        <w:pStyle w:val="a3"/>
        <w:shd w:val="clear" w:color="auto" w:fill="FFFFFF"/>
        <w:jc w:val="both"/>
        <w:rPr>
          <w:color w:val="000000"/>
        </w:rPr>
      </w:pPr>
    </w:p>
    <w:p w:rsidR="0027650A" w:rsidRDefault="0027650A" w:rsidP="0027650A">
      <w:pPr>
        <w:pStyle w:val="a3"/>
        <w:ind w:firstLine="855"/>
        <w:jc w:val="both"/>
        <w:rPr>
          <w:b/>
          <w:color w:val="000000"/>
        </w:rPr>
      </w:pPr>
      <w:r>
        <w:rPr>
          <w:b/>
          <w:color w:val="000000"/>
        </w:rPr>
        <w:t>4. Информационное общество — 4 ч</w:t>
      </w:r>
    </w:p>
    <w:p w:rsidR="0027650A" w:rsidRDefault="0027650A" w:rsidP="0027650A">
      <w:pPr>
        <w:pStyle w:val="a3"/>
        <w:shd w:val="clear" w:color="auto" w:fill="FFFFFF"/>
        <w:ind w:firstLine="855"/>
        <w:jc w:val="both"/>
        <w:rPr>
          <w:color w:val="000000"/>
        </w:rPr>
      </w:pPr>
      <w:r>
        <w:rPr>
          <w:color w:val="000000"/>
        </w:rPr>
        <w:t>Информатизация общества. Информационная культура. Интеллектуальная собственность. ИКТ и российские международные законы. Необходимость защиты от злоумышленников при использовании ИКТ. Тотальная компьютеризация и ее медицинские и социальные последствия. Правовые аспекты использования ИКТ в быту, в учебном процессе, трудовой деятельности.</w:t>
      </w:r>
    </w:p>
    <w:p w:rsidR="0027650A" w:rsidRDefault="0027650A" w:rsidP="0027650A">
      <w:pPr>
        <w:pStyle w:val="a3"/>
        <w:shd w:val="clear" w:color="auto" w:fill="FFFFFF"/>
        <w:ind w:firstLine="855"/>
        <w:jc w:val="both"/>
        <w:rPr>
          <w:color w:val="000000"/>
        </w:rPr>
      </w:pPr>
    </w:p>
    <w:p w:rsidR="0027650A" w:rsidRDefault="0027650A" w:rsidP="0027650A">
      <w:pPr>
        <w:pStyle w:val="a3"/>
        <w:ind w:firstLine="855"/>
        <w:jc w:val="both"/>
        <w:rPr>
          <w:b/>
          <w:color w:val="000000"/>
        </w:rPr>
      </w:pPr>
      <w:r>
        <w:rPr>
          <w:b/>
          <w:color w:val="000000"/>
        </w:rPr>
        <w:t>5. Повторение — 8 ч</w:t>
      </w:r>
    </w:p>
    <w:p w:rsidR="0027650A" w:rsidRDefault="0027650A" w:rsidP="0027650A">
      <w:pPr>
        <w:pStyle w:val="a3"/>
        <w:shd w:val="clear" w:color="auto" w:fill="FFFFFF"/>
        <w:ind w:firstLine="855"/>
        <w:jc w:val="both"/>
        <w:rPr>
          <w:color w:val="000000"/>
        </w:rPr>
      </w:pPr>
      <w:r>
        <w:rPr>
          <w:color w:val="000000"/>
        </w:rPr>
        <w:t>Основные понятия информатики и ИКТ.</w:t>
      </w:r>
    </w:p>
    <w:p w:rsidR="0027650A" w:rsidRDefault="0027650A" w:rsidP="0027650A">
      <w:pPr>
        <w:pStyle w:val="a3"/>
        <w:shd w:val="clear" w:color="auto" w:fill="FFFFFF"/>
        <w:ind w:firstLine="85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Практические работы:</w:t>
      </w:r>
    </w:p>
    <w:p w:rsidR="0027650A" w:rsidRDefault="0027650A" w:rsidP="0027650A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Информация. Кодирование информации</w:t>
      </w:r>
    </w:p>
    <w:p w:rsidR="0027650A" w:rsidRDefault="0027650A" w:rsidP="0027650A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lastRenderedPageBreak/>
        <w:t>Устройство компьютера и программное обеспечение</w:t>
      </w:r>
    </w:p>
    <w:p w:rsidR="0027650A" w:rsidRDefault="0027650A" w:rsidP="0027650A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Алгоритмизация и программирование</w:t>
      </w:r>
    </w:p>
    <w:p w:rsidR="0027650A" w:rsidRDefault="0027650A" w:rsidP="0027650A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Основы логики и логические основы компьютера</w:t>
      </w:r>
    </w:p>
    <w:p w:rsidR="0027650A" w:rsidRDefault="0027650A" w:rsidP="0027650A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Моделирование и формализация</w:t>
      </w:r>
    </w:p>
    <w:p w:rsidR="0027650A" w:rsidRDefault="0027650A" w:rsidP="0027650A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Информационные технологии</w:t>
      </w:r>
    </w:p>
    <w:p w:rsidR="0027650A" w:rsidRDefault="0027650A" w:rsidP="0027650A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Коммуникационные технологии</w:t>
      </w:r>
    </w:p>
    <w:p w:rsidR="0027650A" w:rsidRDefault="0027650A" w:rsidP="0027650A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Диагностическая работа в форме и по материалам ЕГЭ по информатике и ИКТ</w:t>
      </w:r>
    </w:p>
    <w:p w:rsidR="0027650A" w:rsidRDefault="0027650A" w:rsidP="0027650A">
      <w:pPr>
        <w:pStyle w:val="a3"/>
        <w:shd w:val="clear" w:color="auto" w:fill="FFFFFF"/>
        <w:jc w:val="both"/>
        <w:rPr>
          <w:color w:val="000000"/>
        </w:rPr>
      </w:pPr>
    </w:p>
    <w:p w:rsidR="0027650A" w:rsidRDefault="0027650A" w:rsidP="0027650A">
      <w:pPr>
        <w:pStyle w:val="a3"/>
        <w:ind w:firstLine="855"/>
        <w:jc w:val="both"/>
        <w:rPr>
          <w:color w:val="000000"/>
        </w:rPr>
      </w:pPr>
    </w:p>
    <w:p w:rsidR="0027650A" w:rsidRDefault="0027650A" w:rsidP="0027650A">
      <w:pPr>
        <w:ind w:firstLine="840"/>
      </w:pPr>
    </w:p>
    <w:p w:rsidR="0027650A" w:rsidRDefault="0027650A" w:rsidP="0027650A">
      <w:pPr>
        <w:pageBreakBefore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Требования к подготовке учащихся в области информатики и ИКТ</w:t>
      </w:r>
    </w:p>
    <w:p w:rsidR="0027650A" w:rsidRDefault="0027650A" w:rsidP="0027650A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Учащиеся должны</w:t>
      </w:r>
    </w:p>
    <w:p w:rsidR="0027650A" w:rsidRDefault="0027650A" w:rsidP="0027650A">
      <w:pPr>
        <w:pStyle w:val="a3"/>
        <w:shd w:val="clear" w:color="auto" w:fill="FFFFFF"/>
        <w:jc w:val="both"/>
        <w:rPr>
          <w:b/>
          <w:i/>
          <w:iCs/>
          <w:color w:val="000000"/>
        </w:rPr>
      </w:pPr>
      <w:r>
        <w:rPr>
          <w:i/>
          <w:iCs/>
          <w:color w:val="000000"/>
        </w:rPr>
        <w:t>знать/понимать</w:t>
      </w:r>
      <w:r>
        <w:rPr>
          <w:b/>
          <w:i/>
          <w:iCs/>
          <w:color w:val="000000"/>
        </w:rPr>
        <w:t xml:space="preserve"> </w:t>
      </w:r>
    </w:p>
    <w:p w:rsidR="0027650A" w:rsidRDefault="0027650A" w:rsidP="0027650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объяснять различные подходы к определению понятия "информация";</w:t>
      </w:r>
    </w:p>
    <w:p w:rsidR="0027650A" w:rsidRDefault="0027650A" w:rsidP="0027650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различать методы измерения количества информации: вероятностный и алфавитный; </w:t>
      </w:r>
    </w:p>
    <w:p w:rsidR="0027650A" w:rsidRDefault="0027650A" w:rsidP="0027650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знать единицы измерения информации;</w:t>
      </w:r>
    </w:p>
    <w:p w:rsidR="0027650A" w:rsidRDefault="0027650A" w:rsidP="0027650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</w:t>
      </w:r>
    </w:p>
    <w:p w:rsidR="0027650A" w:rsidRDefault="0027650A" w:rsidP="0027650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назначение и виды информационных моделей, описывающих реальные объекты или процессы;</w:t>
      </w:r>
    </w:p>
    <w:p w:rsidR="0027650A" w:rsidRDefault="0027650A" w:rsidP="0027650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использование алгоритма как модели автоматизации деятельности;</w:t>
      </w:r>
    </w:p>
    <w:p w:rsidR="0027650A" w:rsidRDefault="0027650A" w:rsidP="0027650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назначение и функции операционных систем.</w:t>
      </w:r>
    </w:p>
    <w:p w:rsidR="0027650A" w:rsidRDefault="0027650A" w:rsidP="0027650A">
      <w:pPr>
        <w:pStyle w:val="a3"/>
        <w:shd w:val="clear" w:color="auto" w:fill="FFFFFF"/>
        <w:jc w:val="both"/>
        <w:rPr>
          <w:i/>
          <w:iCs/>
          <w:color w:val="000000"/>
        </w:rPr>
      </w:pPr>
    </w:p>
    <w:p w:rsidR="0027650A" w:rsidRDefault="0027650A" w:rsidP="0027650A">
      <w:pPr>
        <w:pStyle w:val="a3"/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уметь </w:t>
      </w:r>
    </w:p>
    <w:p w:rsidR="0027650A" w:rsidRDefault="0027650A" w:rsidP="0027650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оценивать достоверность информации, сопоставляя различные источники;</w:t>
      </w:r>
    </w:p>
    <w:p w:rsidR="0027650A" w:rsidRDefault="0027650A" w:rsidP="0027650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распознавать информационные процессы в различных системах;</w:t>
      </w:r>
    </w:p>
    <w:p w:rsidR="0027650A" w:rsidRDefault="0027650A" w:rsidP="0027650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27650A" w:rsidRDefault="0027650A" w:rsidP="0027650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осуществлять выбор способа представления информации в соответствии с поставленной задачей;</w:t>
      </w:r>
    </w:p>
    <w:p w:rsidR="0027650A" w:rsidRDefault="0027650A" w:rsidP="0027650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иллюстрировать учебные работы с использованием средств информационных технологий;</w:t>
      </w:r>
    </w:p>
    <w:p w:rsidR="0027650A" w:rsidRDefault="0027650A" w:rsidP="0027650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создавать информационные объекты сложной структуры, в том числе гипертекстовые;</w:t>
      </w:r>
    </w:p>
    <w:p w:rsidR="0027650A" w:rsidRDefault="0027650A" w:rsidP="0027650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просматривать, создавать, редактировать, сохранять записи в базах данных;</w:t>
      </w:r>
    </w:p>
    <w:p w:rsidR="0027650A" w:rsidRDefault="0027650A" w:rsidP="0027650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осуществлять поиск информации в базах данных, компьютерных сетях и пр.;</w:t>
      </w:r>
    </w:p>
    <w:p w:rsidR="0027650A" w:rsidRDefault="0027650A" w:rsidP="0027650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представлять числовую информацию различными способами (таблица, массив, график, диаграмма и пр.);</w:t>
      </w:r>
    </w:p>
    <w:p w:rsidR="0027650A" w:rsidRDefault="0027650A" w:rsidP="0027650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соблюдать правила техники безопасности и гигиенические рекомендации при использовании средств ИКТ.</w:t>
      </w:r>
    </w:p>
    <w:p w:rsidR="0027650A" w:rsidRDefault="0027650A" w:rsidP="0027650A">
      <w:pPr>
        <w:pStyle w:val="a3"/>
        <w:shd w:val="clear" w:color="auto" w:fill="FFFFFF"/>
        <w:jc w:val="both"/>
        <w:rPr>
          <w:color w:val="000000"/>
        </w:rPr>
      </w:pPr>
    </w:p>
    <w:p w:rsidR="0027650A" w:rsidRDefault="0027650A" w:rsidP="0027650A">
      <w:pPr>
        <w:pStyle w:val="a3"/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i/>
          <w:iCs/>
          <w:color w:val="000000"/>
        </w:rPr>
        <w:t>для</w:t>
      </w:r>
      <w:proofErr w:type="gramEnd"/>
      <w:r>
        <w:rPr>
          <w:i/>
          <w:iCs/>
          <w:color w:val="000000"/>
        </w:rPr>
        <w:t xml:space="preserve">: </w:t>
      </w:r>
    </w:p>
    <w:p w:rsidR="0027650A" w:rsidRDefault="0027650A" w:rsidP="0027650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эффективной организации индивидуального информационного пространства;</w:t>
      </w:r>
    </w:p>
    <w:p w:rsidR="0027650A" w:rsidRDefault="0027650A" w:rsidP="0027650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автоматизации коммуникационной деятельности;</w:t>
      </w:r>
    </w:p>
    <w:p w:rsidR="0027650A" w:rsidRDefault="0027650A" w:rsidP="0027650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эффективного применения информационных образовательных ресурсов в учебной деятельности.</w:t>
      </w:r>
    </w:p>
    <w:p w:rsidR="0027650A" w:rsidRDefault="0027650A" w:rsidP="0027650A">
      <w:pPr>
        <w:pStyle w:val="a3"/>
        <w:shd w:val="clear" w:color="auto" w:fill="FFFFFF"/>
        <w:jc w:val="both"/>
        <w:rPr>
          <w:color w:val="000000"/>
        </w:rPr>
      </w:pPr>
    </w:p>
    <w:p w:rsidR="0027650A" w:rsidRDefault="0027650A" w:rsidP="0027650A">
      <w:pPr>
        <w:shd w:val="clear" w:color="auto" w:fill="FFFFFF"/>
        <w:ind w:left="552" w:firstLine="270"/>
        <w:rPr>
          <w:b/>
          <w:bCs/>
          <w:iCs/>
          <w:color w:val="000000"/>
          <w:sz w:val="28"/>
          <w:szCs w:val="28"/>
        </w:rPr>
      </w:pPr>
    </w:p>
    <w:p w:rsidR="0027650A" w:rsidRDefault="0027650A" w:rsidP="0027650A">
      <w:pPr>
        <w:pageBreakBefore/>
        <w:shd w:val="clear" w:color="auto" w:fill="FFFFFF"/>
        <w:ind w:left="552" w:firstLine="27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Перечень учебно-методических средств обучения</w:t>
      </w:r>
    </w:p>
    <w:p w:rsidR="0027650A" w:rsidRDefault="0027650A" w:rsidP="0027650A">
      <w:pPr>
        <w:shd w:val="clear" w:color="auto" w:fill="FFFFFF"/>
        <w:ind w:left="552"/>
        <w:jc w:val="center"/>
        <w:rPr>
          <w:color w:val="000000"/>
        </w:rPr>
      </w:pPr>
    </w:p>
    <w:p w:rsidR="0027650A" w:rsidRDefault="0027650A" w:rsidP="0027650A">
      <w:pPr>
        <w:shd w:val="clear" w:color="auto" w:fill="FFFFFF"/>
        <w:ind w:left="552"/>
        <w:rPr>
          <w:i/>
          <w:iCs/>
          <w:color w:val="000000"/>
        </w:rPr>
      </w:pPr>
      <w:r>
        <w:rPr>
          <w:i/>
          <w:iCs/>
          <w:color w:val="000000"/>
        </w:rPr>
        <w:t>Литература (основная и дополнительная)</w:t>
      </w:r>
    </w:p>
    <w:p w:rsidR="0027650A" w:rsidRDefault="0027650A" w:rsidP="0027650A">
      <w:pPr>
        <w:shd w:val="clear" w:color="auto" w:fill="FFFFFF"/>
        <w:ind w:left="552"/>
        <w:jc w:val="center"/>
        <w:rPr>
          <w:color w:val="000000"/>
        </w:rPr>
      </w:pPr>
    </w:p>
    <w:p w:rsidR="0027650A" w:rsidRDefault="0027650A" w:rsidP="0027650A">
      <w:pPr>
        <w:numPr>
          <w:ilvl w:val="0"/>
          <w:numId w:val="4"/>
        </w:numPr>
        <w:jc w:val="both"/>
        <w:rPr>
          <w:color w:val="000000"/>
        </w:rPr>
      </w:pPr>
      <w:proofErr w:type="spellStart"/>
      <w:r>
        <w:rPr>
          <w:color w:val="000000"/>
        </w:rPr>
        <w:t>Угринович</w:t>
      </w:r>
      <w:proofErr w:type="spellEnd"/>
      <w:r>
        <w:rPr>
          <w:color w:val="000000"/>
        </w:rPr>
        <w:t xml:space="preserve"> Н. Д. Информатика: Учебник для 11 класса. – М.: БИНОМ. Лаборатория знаний, 2012.</w:t>
      </w:r>
    </w:p>
    <w:p w:rsidR="0027650A" w:rsidRDefault="0027650A" w:rsidP="0027650A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Практикум по информатике и информационным технологиям / под ред. Н. Д. </w:t>
      </w:r>
      <w:proofErr w:type="spellStart"/>
      <w:r>
        <w:rPr>
          <w:color w:val="000000"/>
        </w:rPr>
        <w:t>Угриновича</w:t>
      </w:r>
      <w:proofErr w:type="spellEnd"/>
      <w:r>
        <w:rPr>
          <w:color w:val="000000"/>
        </w:rPr>
        <w:t>.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БИНОМ. Лаборатория знаний, 2006.</w:t>
      </w:r>
    </w:p>
    <w:p w:rsidR="0027650A" w:rsidRDefault="0027650A" w:rsidP="0027650A">
      <w:pPr>
        <w:numPr>
          <w:ilvl w:val="0"/>
          <w:numId w:val="4"/>
        </w:numPr>
        <w:autoSpaceDE w:val="0"/>
        <w:snapToGrid w:val="0"/>
        <w:jc w:val="both"/>
        <w:rPr>
          <w:color w:val="000000"/>
        </w:rPr>
      </w:pPr>
      <w:proofErr w:type="spellStart"/>
      <w:r>
        <w:rPr>
          <w:color w:val="000000"/>
        </w:rPr>
        <w:t>Угринович</w:t>
      </w:r>
      <w:proofErr w:type="spellEnd"/>
      <w:r>
        <w:rPr>
          <w:color w:val="000000"/>
        </w:rPr>
        <w:t xml:space="preserve"> Н. Д. Преподавание курса «Информатика и ИКТ». Методическое пособие для учителей. -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БИНОМ. Лаборатория знаний, 2009.</w:t>
      </w:r>
    </w:p>
    <w:p w:rsidR="0027650A" w:rsidRDefault="0027650A" w:rsidP="0027650A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Задачник-практикум по информатике в 2-х частях: Учебное пособие для средней школы</w:t>
      </w:r>
      <w:proofErr w:type="gramStart"/>
      <w:r>
        <w:rPr>
          <w:color w:val="000000"/>
        </w:rPr>
        <w:t xml:space="preserve"> / П</w:t>
      </w:r>
      <w:proofErr w:type="gramEnd"/>
      <w:r>
        <w:rPr>
          <w:color w:val="000000"/>
        </w:rPr>
        <w:t xml:space="preserve">од ред. И. Семакина, Е. </w:t>
      </w:r>
      <w:proofErr w:type="spellStart"/>
      <w:r>
        <w:rPr>
          <w:color w:val="000000"/>
        </w:rPr>
        <w:t>Хеннера</w:t>
      </w:r>
      <w:proofErr w:type="spellEnd"/>
      <w:r>
        <w:rPr>
          <w:color w:val="000000"/>
        </w:rPr>
        <w:t>. М.: Лаборатория Базовых Знаний, 2003.</w:t>
      </w:r>
    </w:p>
    <w:p w:rsidR="0027650A" w:rsidRDefault="0027650A" w:rsidP="0027650A">
      <w:pPr>
        <w:jc w:val="both"/>
        <w:rPr>
          <w:color w:val="000000"/>
        </w:rPr>
      </w:pPr>
    </w:p>
    <w:p w:rsidR="0027650A" w:rsidRDefault="0027650A" w:rsidP="0027650A">
      <w:pPr>
        <w:tabs>
          <w:tab w:val="left" w:pos="720"/>
        </w:tabs>
        <w:ind w:firstLine="585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Аппаратные средства</w:t>
      </w:r>
    </w:p>
    <w:p w:rsidR="0027650A" w:rsidRDefault="0027650A" w:rsidP="0027650A">
      <w:pPr>
        <w:numPr>
          <w:ilvl w:val="0"/>
          <w:numId w:val="6"/>
        </w:numPr>
        <w:tabs>
          <w:tab w:val="left" w:pos="720"/>
        </w:tabs>
        <w:jc w:val="both"/>
        <w:rPr>
          <w:color w:val="000000"/>
        </w:rPr>
      </w:pPr>
      <w:proofErr w:type="spellStart"/>
      <w:r>
        <w:rPr>
          <w:color w:val="000000"/>
        </w:rPr>
        <w:t>мультимедийные</w:t>
      </w:r>
      <w:proofErr w:type="spellEnd"/>
      <w:r>
        <w:rPr>
          <w:color w:val="000000"/>
        </w:rPr>
        <w:t xml:space="preserve"> компьютеры,</w:t>
      </w:r>
    </w:p>
    <w:p w:rsidR="0027650A" w:rsidRDefault="0027650A" w:rsidP="0027650A">
      <w:pPr>
        <w:numPr>
          <w:ilvl w:val="0"/>
          <w:numId w:val="6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локальная сеть;</w:t>
      </w:r>
    </w:p>
    <w:p w:rsidR="0027650A" w:rsidRDefault="0027650A" w:rsidP="0027650A">
      <w:pPr>
        <w:numPr>
          <w:ilvl w:val="0"/>
          <w:numId w:val="6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мультимедиа проектор;</w:t>
      </w:r>
    </w:p>
    <w:p w:rsidR="0027650A" w:rsidRDefault="0027650A" w:rsidP="0027650A">
      <w:pPr>
        <w:numPr>
          <w:ilvl w:val="0"/>
          <w:numId w:val="6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принтер;</w:t>
      </w:r>
    </w:p>
    <w:p w:rsidR="0027650A" w:rsidRDefault="0027650A" w:rsidP="0027650A">
      <w:pPr>
        <w:numPr>
          <w:ilvl w:val="0"/>
          <w:numId w:val="6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сканер;</w:t>
      </w:r>
    </w:p>
    <w:p w:rsidR="0027650A" w:rsidRDefault="0027650A" w:rsidP="0027650A">
      <w:pPr>
        <w:numPr>
          <w:ilvl w:val="0"/>
          <w:numId w:val="6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телекоммуникационный блок.</w:t>
      </w:r>
    </w:p>
    <w:p w:rsidR="0027650A" w:rsidRDefault="0027650A" w:rsidP="0027650A">
      <w:pPr>
        <w:ind w:firstLine="615"/>
        <w:jc w:val="both"/>
        <w:rPr>
          <w:i/>
          <w:iCs/>
          <w:color w:val="000000"/>
        </w:rPr>
      </w:pPr>
    </w:p>
    <w:p w:rsidR="0027650A" w:rsidRDefault="0027650A" w:rsidP="0027650A">
      <w:pPr>
        <w:ind w:firstLine="615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Программные средства:</w:t>
      </w:r>
    </w:p>
    <w:p w:rsidR="0027650A" w:rsidRDefault="0027650A" w:rsidP="0027650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операционная система;</w:t>
      </w:r>
    </w:p>
    <w:p w:rsidR="0027650A" w:rsidRDefault="0027650A" w:rsidP="0027650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файловый менеджер;</w:t>
      </w:r>
    </w:p>
    <w:p w:rsidR="0027650A" w:rsidRDefault="0027650A" w:rsidP="0027650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информационно-диагностическая программа тестирования систем компьютера;</w:t>
      </w:r>
    </w:p>
    <w:p w:rsidR="0027650A" w:rsidRDefault="0027650A" w:rsidP="0027650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антивирусные программы;</w:t>
      </w:r>
    </w:p>
    <w:p w:rsidR="0027650A" w:rsidRDefault="0027650A" w:rsidP="0027650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proofErr w:type="spellStart"/>
      <w:r>
        <w:rPr>
          <w:color w:val="000000"/>
        </w:rPr>
        <w:t>геоинформационная</w:t>
      </w:r>
      <w:proofErr w:type="spellEnd"/>
      <w:r>
        <w:rPr>
          <w:color w:val="000000"/>
        </w:rPr>
        <w:t xml:space="preserve"> система;</w:t>
      </w:r>
    </w:p>
    <w:p w:rsidR="0027650A" w:rsidRDefault="0027650A" w:rsidP="0027650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почтовый клиент;</w:t>
      </w:r>
    </w:p>
    <w:p w:rsidR="0027650A" w:rsidRDefault="0027650A" w:rsidP="0027650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браузер;</w:t>
      </w:r>
    </w:p>
    <w:p w:rsidR="0027650A" w:rsidRDefault="0027650A" w:rsidP="0027650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программа интерактивного общения;</w:t>
      </w:r>
    </w:p>
    <w:p w:rsidR="0027650A" w:rsidRDefault="0027650A" w:rsidP="0027650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редактор web-страниц;</w:t>
      </w:r>
    </w:p>
    <w:p w:rsidR="0027650A" w:rsidRDefault="0027650A" w:rsidP="0027650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растровый графический редактор;</w:t>
      </w:r>
    </w:p>
    <w:p w:rsidR="0027650A" w:rsidRDefault="0027650A" w:rsidP="0027650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векторный графический редактор;</w:t>
      </w:r>
    </w:p>
    <w:p w:rsidR="0027650A" w:rsidRDefault="0027650A" w:rsidP="0027650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система автоматизированного проектирования;</w:t>
      </w:r>
    </w:p>
    <w:p w:rsidR="0027650A" w:rsidRDefault="0027650A" w:rsidP="0027650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звуковой редактор;</w:t>
      </w:r>
    </w:p>
    <w:p w:rsidR="0027650A" w:rsidRDefault="0027650A" w:rsidP="0027650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proofErr w:type="spellStart"/>
      <w:r>
        <w:rPr>
          <w:color w:val="000000"/>
        </w:rPr>
        <w:t>видеоредактор</w:t>
      </w:r>
      <w:proofErr w:type="spellEnd"/>
      <w:r>
        <w:rPr>
          <w:color w:val="000000"/>
        </w:rPr>
        <w:t>;</w:t>
      </w:r>
    </w:p>
    <w:p w:rsidR="0027650A" w:rsidRDefault="0027650A" w:rsidP="0027650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текстовый процессор;</w:t>
      </w:r>
    </w:p>
    <w:p w:rsidR="0027650A" w:rsidRDefault="0027650A" w:rsidP="0027650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программа создания публикаций;</w:t>
      </w:r>
    </w:p>
    <w:p w:rsidR="0027650A" w:rsidRDefault="0027650A" w:rsidP="0027650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табличный процессор;</w:t>
      </w:r>
    </w:p>
    <w:p w:rsidR="0027650A" w:rsidRDefault="0027650A" w:rsidP="0027650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система управления базами данных;</w:t>
      </w:r>
    </w:p>
    <w:p w:rsidR="0027650A" w:rsidRDefault="0027650A" w:rsidP="0027650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ресурсы Единой коллекции цифровых образовательных ресурсов (</w:t>
      </w:r>
      <w:hyperlink r:id="rId5" w:history="1">
        <w:r>
          <w:rPr>
            <w:rStyle w:val="a5"/>
          </w:rPr>
          <w:t>http://school-collection.edu.ru/</w:t>
        </w:r>
      </w:hyperlink>
      <w:r>
        <w:rPr>
          <w:color w:val="000000"/>
        </w:rPr>
        <w:t>);</w:t>
      </w:r>
    </w:p>
    <w:p w:rsidR="0027650A" w:rsidRDefault="0027650A" w:rsidP="0027650A">
      <w:pPr>
        <w:numPr>
          <w:ilvl w:val="0"/>
          <w:numId w:val="5"/>
        </w:numPr>
        <w:tabs>
          <w:tab w:val="left" w:pos="720"/>
        </w:tabs>
        <w:jc w:val="both"/>
        <w:rPr>
          <w:rStyle w:val="a5"/>
          <w:color w:val="000000"/>
        </w:rPr>
      </w:pPr>
      <w:r>
        <w:rPr>
          <w:color w:val="000000"/>
        </w:rPr>
        <w:t xml:space="preserve">материалы авторской мастерской Н. Д. </w:t>
      </w:r>
      <w:proofErr w:type="spellStart"/>
      <w:r>
        <w:rPr>
          <w:color w:val="000000"/>
        </w:rPr>
        <w:t>Угриновича</w:t>
      </w:r>
      <w:proofErr w:type="spellEnd"/>
      <w:r>
        <w:rPr>
          <w:color w:val="000000"/>
        </w:rPr>
        <w:t xml:space="preserve"> (</w:t>
      </w:r>
      <w:hyperlink r:id="rId6" w:history="1">
        <w:r>
          <w:rPr>
            <w:rStyle w:val="a5"/>
          </w:rPr>
          <w:t>http://metodist.lbz.ru/authors/informatika/1</w:t>
        </w:r>
      </w:hyperlink>
      <w:r>
        <w:rPr>
          <w:rStyle w:val="a5"/>
          <w:color w:val="000000"/>
        </w:rPr>
        <w:t>/).</w:t>
      </w:r>
    </w:p>
    <w:p w:rsidR="0027650A" w:rsidRDefault="0027650A" w:rsidP="0027650A">
      <w:pPr>
        <w:rPr>
          <w:color w:val="000000"/>
        </w:rPr>
      </w:pPr>
    </w:p>
    <w:p w:rsidR="0027650A" w:rsidRDefault="0027650A" w:rsidP="0027650A">
      <w:pPr>
        <w:shd w:val="clear" w:color="auto" w:fill="FFFFFF"/>
        <w:ind w:left="552"/>
        <w:rPr>
          <w:color w:val="000000"/>
        </w:rPr>
      </w:pPr>
    </w:p>
    <w:p w:rsidR="0027650A" w:rsidRDefault="0027650A"/>
    <w:p w:rsidR="0027650A" w:rsidRDefault="0027650A"/>
    <w:p w:rsidR="0027650A" w:rsidRDefault="0027650A"/>
    <w:p w:rsidR="0027650A" w:rsidRDefault="0027650A"/>
    <w:p w:rsidR="0027650A" w:rsidRDefault="0027650A"/>
    <w:p w:rsidR="0027650A" w:rsidRDefault="0027650A"/>
    <w:p w:rsidR="0027650A" w:rsidRDefault="0027650A"/>
    <w:tbl>
      <w:tblPr>
        <w:tblW w:w="10173" w:type="dxa"/>
        <w:tblLayout w:type="fixed"/>
        <w:tblLook w:val="04A0"/>
      </w:tblPr>
      <w:tblGrid>
        <w:gridCol w:w="5208"/>
        <w:gridCol w:w="4965"/>
      </w:tblGrid>
      <w:tr w:rsidR="0027650A" w:rsidTr="00861324">
        <w:trPr>
          <w:trHeight w:val="2838"/>
        </w:trPr>
        <w:tc>
          <w:tcPr>
            <w:tcW w:w="5208" w:type="dxa"/>
          </w:tcPr>
          <w:p w:rsidR="0027650A" w:rsidRPr="004601CA" w:rsidRDefault="0027650A" w:rsidP="00BB6D83">
            <w:pPr>
              <w:rPr>
                <w:sz w:val="28"/>
                <w:szCs w:val="28"/>
              </w:rPr>
            </w:pPr>
            <w:r w:rsidRPr="004601CA">
              <w:rPr>
                <w:sz w:val="28"/>
                <w:szCs w:val="28"/>
              </w:rPr>
              <w:t>Согласовано:</w:t>
            </w:r>
          </w:p>
          <w:p w:rsidR="0027650A" w:rsidRDefault="0027650A" w:rsidP="00BB6D83">
            <w:r>
              <w:t xml:space="preserve">Протокол заседания </w:t>
            </w:r>
          </w:p>
          <w:p w:rsidR="0027650A" w:rsidRDefault="0027650A" w:rsidP="00BB6D83">
            <w:r>
              <w:t>Методического объединения учителей</w:t>
            </w:r>
          </w:p>
          <w:p w:rsidR="00C26361" w:rsidRDefault="00C26361" w:rsidP="00BB6D83">
            <w:r>
              <w:t>_________________________________</w:t>
            </w:r>
          </w:p>
          <w:p w:rsidR="0027650A" w:rsidRDefault="0027650A" w:rsidP="00BB6D83">
            <w:r>
              <w:t>МБОУ СОШ №11</w:t>
            </w:r>
          </w:p>
          <w:p w:rsidR="0027650A" w:rsidRDefault="0027650A" w:rsidP="00BB6D83">
            <w:r>
              <w:t>От _____________ №1</w:t>
            </w:r>
          </w:p>
          <w:p w:rsidR="0027650A" w:rsidRDefault="0027650A" w:rsidP="00BB6D83">
            <w:r>
              <w:t>Руководитель  МО</w:t>
            </w:r>
          </w:p>
          <w:p w:rsidR="0027650A" w:rsidRDefault="0027650A" w:rsidP="00BB6D83">
            <w:r>
              <w:t xml:space="preserve"> _________________ ________</w:t>
            </w:r>
          </w:p>
          <w:p w:rsidR="0027650A" w:rsidRDefault="0027650A" w:rsidP="00BB6D83">
            <w:pPr>
              <w:tabs>
                <w:tab w:val="left" w:pos="450"/>
              </w:tabs>
            </w:pPr>
          </w:p>
        </w:tc>
        <w:tc>
          <w:tcPr>
            <w:tcW w:w="4965" w:type="dxa"/>
          </w:tcPr>
          <w:p w:rsidR="0027650A" w:rsidRDefault="0027650A" w:rsidP="00BB6D83">
            <w:pPr>
              <w:rPr>
                <w:sz w:val="28"/>
                <w:szCs w:val="28"/>
              </w:rPr>
            </w:pPr>
            <w:r w:rsidRPr="004601CA">
              <w:rPr>
                <w:sz w:val="28"/>
                <w:szCs w:val="28"/>
              </w:rPr>
              <w:t xml:space="preserve">                  </w:t>
            </w:r>
          </w:p>
          <w:p w:rsidR="0027650A" w:rsidRPr="004601CA" w:rsidRDefault="00861324" w:rsidP="00BB6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27650A" w:rsidRPr="004601CA">
              <w:rPr>
                <w:sz w:val="28"/>
                <w:szCs w:val="28"/>
              </w:rPr>
              <w:t>Согласовано:</w:t>
            </w:r>
          </w:p>
          <w:p w:rsidR="0027650A" w:rsidRPr="004601CA" w:rsidRDefault="0027650A" w:rsidP="00BB6D83">
            <w:pPr>
              <w:rPr>
                <w:sz w:val="28"/>
                <w:szCs w:val="28"/>
              </w:rPr>
            </w:pPr>
          </w:p>
          <w:p w:rsidR="0027650A" w:rsidRDefault="0027650A" w:rsidP="00BB6D83">
            <w:r>
              <w:t xml:space="preserve">                      Заместитель директора по УВР</w:t>
            </w:r>
          </w:p>
          <w:p w:rsidR="0027650A" w:rsidRDefault="0027650A" w:rsidP="00BB6D83"/>
          <w:p w:rsidR="0027650A" w:rsidRDefault="0027650A" w:rsidP="00BB6D83">
            <w:pPr>
              <w:ind w:right="175"/>
              <w:jc w:val="right"/>
            </w:pPr>
            <w:r>
              <w:t xml:space="preserve">                      ________________________________</w:t>
            </w:r>
          </w:p>
          <w:p w:rsidR="0027650A" w:rsidRDefault="0027650A" w:rsidP="00BB6D83">
            <w:pPr>
              <w:jc w:val="right"/>
            </w:pPr>
            <w:proofErr w:type="spellStart"/>
            <w:r>
              <w:t>___________________Коломоец</w:t>
            </w:r>
            <w:proofErr w:type="spellEnd"/>
            <w:r>
              <w:t xml:space="preserve"> Ж.И.</w:t>
            </w:r>
          </w:p>
          <w:p w:rsidR="0027650A" w:rsidRDefault="0027650A" w:rsidP="00BB6D83">
            <w:pPr>
              <w:jc w:val="right"/>
            </w:pPr>
            <w:r>
              <w:t xml:space="preserve">          </w:t>
            </w:r>
          </w:p>
        </w:tc>
      </w:tr>
    </w:tbl>
    <w:p w:rsidR="0027650A" w:rsidRDefault="0027650A"/>
    <w:sectPr w:rsidR="0027650A" w:rsidSect="00CA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35"/>
        </w:tabs>
        <w:ind w:left="19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15"/>
        </w:tabs>
        <w:ind w:left="30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75"/>
        </w:tabs>
        <w:ind w:left="337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95"/>
        </w:tabs>
        <w:ind w:left="40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55"/>
        </w:tabs>
        <w:ind w:left="4455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35"/>
        </w:tabs>
        <w:ind w:left="19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15"/>
        </w:tabs>
        <w:ind w:left="30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75"/>
        </w:tabs>
        <w:ind w:left="337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95"/>
        </w:tabs>
        <w:ind w:left="40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55"/>
        </w:tabs>
        <w:ind w:left="4455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650A"/>
    <w:rsid w:val="000211DB"/>
    <w:rsid w:val="000236C8"/>
    <w:rsid w:val="00025A73"/>
    <w:rsid w:val="000339CA"/>
    <w:rsid w:val="00041380"/>
    <w:rsid w:val="000473B5"/>
    <w:rsid w:val="000475A5"/>
    <w:rsid w:val="00056016"/>
    <w:rsid w:val="00066DC5"/>
    <w:rsid w:val="0007011D"/>
    <w:rsid w:val="00072A14"/>
    <w:rsid w:val="00074843"/>
    <w:rsid w:val="00080418"/>
    <w:rsid w:val="000838FA"/>
    <w:rsid w:val="0008478F"/>
    <w:rsid w:val="00093456"/>
    <w:rsid w:val="000A0774"/>
    <w:rsid w:val="000A1E41"/>
    <w:rsid w:val="000A362B"/>
    <w:rsid w:val="000A7963"/>
    <w:rsid w:val="000B0B46"/>
    <w:rsid w:val="000B1DC4"/>
    <w:rsid w:val="000B336F"/>
    <w:rsid w:val="000B48D8"/>
    <w:rsid w:val="000B6647"/>
    <w:rsid w:val="000B7257"/>
    <w:rsid w:val="000C17FD"/>
    <w:rsid w:val="000C5CB6"/>
    <w:rsid w:val="000C66CC"/>
    <w:rsid w:val="000C6E14"/>
    <w:rsid w:val="000D4973"/>
    <w:rsid w:val="000D7376"/>
    <w:rsid w:val="000E3C8C"/>
    <w:rsid w:val="000E55D5"/>
    <w:rsid w:val="000E5AA9"/>
    <w:rsid w:val="000F38CB"/>
    <w:rsid w:val="000F3E01"/>
    <w:rsid w:val="000F3ECA"/>
    <w:rsid w:val="001017E4"/>
    <w:rsid w:val="00114DF5"/>
    <w:rsid w:val="0012028F"/>
    <w:rsid w:val="00131743"/>
    <w:rsid w:val="00133348"/>
    <w:rsid w:val="001420F6"/>
    <w:rsid w:val="001423C9"/>
    <w:rsid w:val="00145FAA"/>
    <w:rsid w:val="001649DA"/>
    <w:rsid w:val="001665E4"/>
    <w:rsid w:val="00170139"/>
    <w:rsid w:val="001723B8"/>
    <w:rsid w:val="0017469D"/>
    <w:rsid w:val="001761D5"/>
    <w:rsid w:val="00187335"/>
    <w:rsid w:val="00193878"/>
    <w:rsid w:val="00193CC2"/>
    <w:rsid w:val="001A25C3"/>
    <w:rsid w:val="001A4BCA"/>
    <w:rsid w:val="001A6486"/>
    <w:rsid w:val="001B2007"/>
    <w:rsid w:val="001B257E"/>
    <w:rsid w:val="001B3DA6"/>
    <w:rsid w:val="001E37D6"/>
    <w:rsid w:val="001F22B5"/>
    <w:rsid w:val="001F529E"/>
    <w:rsid w:val="00201C82"/>
    <w:rsid w:val="00215727"/>
    <w:rsid w:val="0021670D"/>
    <w:rsid w:val="002259F4"/>
    <w:rsid w:val="0022624A"/>
    <w:rsid w:val="00230E84"/>
    <w:rsid w:val="002321EB"/>
    <w:rsid w:val="00232EC6"/>
    <w:rsid w:val="0023368B"/>
    <w:rsid w:val="00265F54"/>
    <w:rsid w:val="00266500"/>
    <w:rsid w:val="00274834"/>
    <w:rsid w:val="0027650A"/>
    <w:rsid w:val="00277029"/>
    <w:rsid w:val="002A1764"/>
    <w:rsid w:val="002A7695"/>
    <w:rsid w:val="002B508A"/>
    <w:rsid w:val="002C5298"/>
    <w:rsid w:val="002D4252"/>
    <w:rsid w:val="002D5334"/>
    <w:rsid w:val="002E7E5D"/>
    <w:rsid w:val="002F0197"/>
    <w:rsid w:val="002F6772"/>
    <w:rsid w:val="00323009"/>
    <w:rsid w:val="003258FA"/>
    <w:rsid w:val="00325FF9"/>
    <w:rsid w:val="00327DC0"/>
    <w:rsid w:val="00341BB5"/>
    <w:rsid w:val="0034217E"/>
    <w:rsid w:val="0034443F"/>
    <w:rsid w:val="00373677"/>
    <w:rsid w:val="003740DD"/>
    <w:rsid w:val="003824F2"/>
    <w:rsid w:val="003837AE"/>
    <w:rsid w:val="0039027A"/>
    <w:rsid w:val="00392852"/>
    <w:rsid w:val="003963A0"/>
    <w:rsid w:val="003A77D6"/>
    <w:rsid w:val="003B2B93"/>
    <w:rsid w:val="003C11D9"/>
    <w:rsid w:val="003D629E"/>
    <w:rsid w:val="003E2966"/>
    <w:rsid w:val="003E45B9"/>
    <w:rsid w:val="003E6084"/>
    <w:rsid w:val="0040026A"/>
    <w:rsid w:val="00413DB5"/>
    <w:rsid w:val="00415BCB"/>
    <w:rsid w:val="00422946"/>
    <w:rsid w:val="004257AD"/>
    <w:rsid w:val="004262E8"/>
    <w:rsid w:val="00435276"/>
    <w:rsid w:val="00441F93"/>
    <w:rsid w:val="00444F0C"/>
    <w:rsid w:val="004572E0"/>
    <w:rsid w:val="004617A7"/>
    <w:rsid w:val="0047622E"/>
    <w:rsid w:val="00482D1A"/>
    <w:rsid w:val="00484611"/>
    <w:rsid w:val="0048699A"/>
    <w:rsid w:val="00487366"/>
    <w:rsid w:val="004A37D2"/>
    <w:rsid w:val="004A4281"/>
    <w:rsid w:val="004A450B"/>
    <w:rsid w:val="004C35E3"/>
    <w:rsid w:val="004D19F3"/>
    <w:rsid w:val="004F1EF9"/>
    <w:rsid w:val="004F20FE"/>
    <w:rsid w:val="004F4CD8"/>
    <w:rsid w:val="004F5279"/>
    <w:rsid w:val="00500978"/>
    <w:rsid w:val="0050191A"/>
    <w:rsid w:val="00511781"/>
    <w:rsid w:val="0053428F"/>
    <w:rsid w:val="00544F67"/>
    <w:rsid w:val="00546BBE"/>
    <w:rsid w:val="0054731D"/>
    <w:rsid w:val="00551032"/>
    <w:rsid w:val="0056234D"/>
    <w:rsid w:val="00564271"/>
    <w:rsid w:val="00571FD8"/>
    <w:rsid w:val="00572888"/>
    <w:rsid w:val="00580A6E"/>
    <w:rsid w:val="00580DB2"/>
    <w:rsid w:val="00581448"/>
    <w:rsid w:val="00583075"/>
    <w:rsid w:val="005A4FC5"/>
    <w:rsid w:val="005A55D9"/>
    <w:rsid w:val="005C0DB4"/>
    <w:rsid w:val="005C1E15"/>
    <w:rsid w:val="005C2CA7"/>
    <w:rsid w:val="005C3400"/>
    <w:rsid w:val="005D08AC"/>
    <w:rsid w:val="005E422D"/>
    <w:rsid w:val="005F3859"/>
    <w:rsid w:val="005F3F10"/>
    <w:rsid w:val="005F7AA5"/>
    <w:rsid w:val="00601CC0"/>
    <w:rsid w:val="00606AF6"/>
    <w:rsid w:val="006078F2"/>
    <w:rsid w:val="006264F9"/>
    <w:rsid w:val="006327B1"/>
    <w:rsid w:val="00634B4D"/>
    <w:rsid w:val="006359A6"/>
    <w:rsid w:val="00645C10"/>
    <w:rsid w:val="006471C0"/>
    <w:rsid w:val="006502E7"/>
    <w:rsid w:val="00660E07"/>
    <w:rsid w:val="00663D22"/>
    <w:rsid w:val="00667DD9"/>
    <w:rsid w:val="00670296"/>
    <w:rsid w:val="0067317C"/>
    <w:rsid w:val="00675D9B"/>
    <w:rsid w:val="00677C9C"/>
    <w:rsid w:val="006877AD"/>
    <w:rsid w:val="00694996"/>
    <w:rsid w:val="00694D60"/>
    <w:rsid w:val="006A0207"/>
    <w:rsid w:val="006A2806"/>
    <w:rsid w:val="006A5192"/>
    <w:rsid w:val="006C0D28"/>
    <w:rsid w:val="006C3989"/>
    <w:rsid w:val="006C60F8"/>
    <w:rsid w:val="006C6299"/>
    <w:rsid w:val="006D4EFA"/>
    <w:rsid w:val="006D5F56"/>
    <w:rsid w:val="006E1513"/>
    <w:rsid w:val="006F1C6F"/>
    <w:rsid w:val="006F2F87"/>
    <w:rsid w:val="0070077B"/>
    <w:rsid w:val="007044E3"/>
    <w:rsid w:val="00705288"/>
    <w:rsid w:val="00706E59"/>
    <w:rsid w:val="00713EDC"/>
    <w:rsid w:val="00716D9A"/>
    <w:rsid w:val="007204F6"/>
    <w:rsid w:val="00723B2F"/>
    <w:rsid w:val="0073182D"/>
    <w:rsid w:val="0074239A"/>
    <w:rsid w:val="00743381"/>
    <w:rsid w:val="00745ACB"/>
    <w:rsid w:val="007525CC"/>
    <w:rsid w:val="007525F3"/>
    <w:rsid w:val="0075407B"/>
    <w:rsid w:val="007579D2"/>
    <w:rsid w:val="00762E08"/>
    <w:rsid w:val="007663B7"/>
    <w:rsid w:val="007676D6"/>
    <w:rsid w:val="00785B00"/>
    <w:rsid w:val="007943BF"/>
    <w:rsid w:val="007957CF"/>
    <w:rsid w:val="0079594B"/>
    <w:rsid w:val="00796B55"/>
    <w:rsid w:val="00796C58"/>
    <w:rsid w:val="007A01EF"/>
    <w:rsid w:val="007B2912"/>
    <w:rsid w:val="007B4631"/>
    <w:rsid w:val="007B62EA"/>
    <w:rsid w:val="007C20E7"/>
    <w:rsid w:val="007C358D"/>
    <w:rsid w:val="007D533F"/>
    <w:rsid w:val="007E35BE"/>
    <w:rsid w:val="007E3F6B"/>
    <w:rsid w:val="007E4684"/>
    <w:rsid w:val="007E4EEB"/>
    <w:rsid w:val="007F14EA"/>
    <w:rsid w:val="007F18C9"/>
    <w:rsid w:val="007F4623"/>
    <w:rsid w:val="007F60AA"/>
    <w:rsid w:val="00800886"/>
    <w:rsid w:val="00807291"/>
    <w:rsid w:val="00813349"/>
    <w:rsid w:val="00821C1B"/>
    <w:rsid w:val="008240D1"/>
    <w:rsid w:val="008279F8"/>
    <w:rsid w:val="00831D31"/>
    <w:rsid w:val="008336AA"/>
    <w:rsid w:val="00836051"/>
    <w:rsid w:val="00843BB4"/>
    <w:rsid w:val="008528A1"/>
    <w:rsid w:val="00855CFB"/>
    <w:rsid w:val="00861324"/>
    <w:rsid w:val="0086505F"/>
    <w:rsid w:val="0086513D"/>
    <w:rsid w:val="00870AF0"/>
    <w:rsid w:val="00871EA8"/>
    <w:rsid w:val="008727E9"/>
    <w:rsid w:val="00880F4B"/>
    <w:rsid w:val="00881774"/>
    <w:rsid w:val="008841C2"/>
    <w:rsid w:val="00892906"/>
    <w:rsid w:val="008A7407"/>
    <w:rsid w:val="008C6ACE"/>
    <w:rsid w:val="008D32D1"/>
    <w:rsid w:val="008E7697"/>
    <w:rsid w:val="008F14A2"/>
    <w:rsid w:val="008F36E5"/>
    <w:rsid w:val="008F37E3"/>
    <w:rsid w:val="00912F1F"/>
    <w:rsid w:val="009134D9"/>
    <w:rsid w:val="00923375"/>
    <w:rsid w:val="00954072"/>
    <w:rsid w:val="0096358E"/>
    <w:rsid w:val="00963BC6"/>
    <w:rsid w:val="00971B99"/>
    <w:rsid w:val="00971C43"/>
    <w:rsid w:val="00982CF1"/>
    <w:rsid w:val="00984D78"/>
    <w:rsid w:val="00985C70"/>
    <w:rsid w:val="00993ED4"/>
    <w:rsid w:val="009A4381"/>
    <w:rsid w:val="009A7185"/>
    <w:rsid w:val="009B21CD"/>
    <w:rsid w:val="009B21F5"/>
    <w:rsid w:val="009B2FBA"/>
    <w:rsid w:val="009C453C"/>
    <w:rsid w:val="009C4957"/>
    <w:rsid w:val="009C511E"/>
    <w:rsid w:val="009D0CDA"/>
    <w:rsid w:val="009D2A11"/>
    <w:rsid w:val="009E225D"/>
    <w:rsid w:val="009F4C8B"/>
    <w:rsid w:val="00A100A4"/>
    <w:rsid w:val="00A1027F"/>
    <w:rsid w:val="00A12D69"/>
    <w:rsid w:val="00A205B4"/>
    <w:rsid w:val="00A215E4"/>
    <w:rsid w:val="00A21B9A"/>
    <w:rsid w:val="00A33562"/>
    <w:rsid w:val="00A348E4"/>
    <w:rsid w:val="00A43393"/>
    <w:rsid w:val="00A445D0"/>
    <w:rsid w:val="00A44CE3"/>
    <w:rsid w:val="00A4683D"/>
    <w:rsid w:val="00A47913"/>
    <w:rsid w:val="00A53C94"/>
    <w:rsid w:val="00A61EAF"/>
    <w:rsid w:val="00A62FA7"/>
    <w:rsid w:val="00A64E82"/>
    <w:rsid w:val="00A656CF"/>
    <w:rsid w:val="00A739AA"/>
    <w:rsid w:val="00A77B2E"/>
    <w:rsid w:val="00A869F7"/>
    <w:rsid w:val="00AA7C72"/>
    <w:rsid w:val="00AC505A"/>
    <w:rsid w:val="00AD124C"/>
    <w:rsid w:val="00AD46EB"/>
    <w:rsid w:val="00AE7ED1"/>
    <w:rsid w:val="00AF1F56"/>
    <w:rsid w:val="00B03B26"/>
    <w:rsid w:val="00B10AEB"/>
    <w:rsid w:val="00B22408"/>
    <w:rsid w:val="00B22EC4"/>
    <w:rsid w:val="00B273BB"/>
    <w:rsid w:val="00B34D1E"/>
    <w:rsid w:val="00B35AED"/>
    <w:rsid w:val="00B4747D"/>
    <w:rsid w:val="00B5204F"/>
    <w:rsid w:val="00B52E20"/>
    <w:rsid w:val="00B54A14"/>
    <w:rsid w:val="00B617BD"/>
    <w:rsid w:val="00B87ADB"/>
    <w:rsid w:val="00B92BE1"/>
    <w:rsid w:val="00B97394"/>
    <w:rsid w:val="00BB72EA"/>
    <w:rsid w:val="00BC37F4"/>
    <w:rsid w:val="00BC567F"/>
    <w:rsid w:val="00BD0BAB"/>
    <w:rsid w:val="00BD364D"/>
    <w:rsid w:val="00BE62DF"/>
    <w:rsid w:val="00BF6DC5"/>
    <w:rsid w:val="00C000AD"/>
    <w:rsid w:val="00C02BFD"/>
    <w:rsid w:val="00C03F7F"/>
    <w:rsid w:val="00C1133B"/>
    <w:rsid w:val="00C16679"/>
    <w:rsid w:val="00C17053"/>
    <w:rsid w:val="00C20B11"/>
    <w:rsid w:val="00C20C79"/>
    <w:rsid w:val="00C21563"/>
    <w:rsid w:val="00C24D16"/>
    <w:rsid w:val="00C24E69"/>
    <w:rsid w:val="00C26361"/>
    <w:rsid w:val="00C303F9"/>
    <w:rsid w:val="00C42AB0"/>
    <w:rsid w:val="00C45D37"/>
    <w:rsid w:val="00C46C7F"/>
    <w:rsid w:val="00C47A5E"/>
    <w:rsid w:val="00C47C0F"/>
    <w:rsid w:val="00C52E6B"/>
    <w:rsid w:val="00C53643"/>
    <w:rsid w:val="00C6501B"/>
    <w:rsid w:val="00C71F15"/>
    <w:rsid w:val="00C761EA"/>
    <w:rsid w:val="00C86073"/>
    <w:rsid w:val="00C86AFA"/>
    <w:rsid w:val="00CA08BB"/>
    <w:rsid w:val="00CA76E4"/>
    <w:rsid w:val="00CB1651"/>
    <w:rsid w:val="00CB3AF2"/>
    <w:rsid w:val="00CB4ACE"/>
    <w:rsid w:val="00CB6E6D"/>
    <w:rsid w:val="00CD3988"/>
    <w:rsid w:val="00CE07A2"/>
    <w:rsid w:val="00CE1914"/>
    <w:rsid w:val="00CF3AC3"/>
    <w:rsid w:val="00CF6ACB"/>
    <w:rsid w:val="00D02AA5"/>
    <w:rsid w:val="00D06242"/>
    <w:rsid w:val="00D06CC8"/>
    <w:rsid w:val="00D10FA6"/>
    <w:rsid w:val="00D128C2"/>
    <w:rsid w:val="00D12964"/>
    <w:rsid w:val="00D168C9"/>
    <w:rsid w:val="00D16943"/>
    <w:rsid w:val="00D23217"/>
    <w:rsid w:val="00D25AC6"/>
    <w:rsid w:val="00D374B0"/>
    <w:rsid w:val="00D37D1B"/>
    <w:rsid w:val="00D42A66"/>
    <w:rsid w:val="00D60503"/>
    <w:rsid w:val="00D612F0"/>
    <w:rsid w:val="00D703E1"/>
    <w:rsid w:val="00D70C71"/>
    <w:rsid w:val="00D7516C"/>
    <w:rsid w:val="00D753F0"/>
    <w:rsid w:val="00D810D8"/>
    <w:rsid w:val="00D8220C"/>
    <w:rsid w:val="00D85B26"/>
    <w:rsid w:val="00D97661"/>
    <w:rsid w:val="00DA3D48"/>
    <w:rsid w:val="00DB03B6"/>
    <w:rsid w:val="00DB142F"/>
    <w:rsid w:val="00DB503C"/>
    <w:rsid w:val="00DC1A16"/>
    <w:rsid w:val="00DD1499"/>
    <w:rsid w:val="00DD5480"/>
    <w:rsid w:val="00DD78CA"/>
    <w:rsid w:val="00DD7EBE"/>
    <w:rsid w:val="00DE171E"/>
    <w:rsid w:val="00DE2A7D"/>
    <w:rsid w:val="00DE58BE"/>
    <w:rsid w:val="00DE660E"/>
    <w:rsid w:val="00E11F14"/>
    <w:rsid w:val="00E13AAC"/>
    <w:rsid w:val="00E21BC0"/>
    <w:rsid w:val="00E2437A"/>
    <w:rsid w:val="00E371DB"/>
    <w:rsid w:val="00E37E03"/>
    <w:rsid w:val="00E439A4"/>
    <w:rsid w:val="00E50907"/>
    <w:rsid w:val="00E55670"/>
    <w:rsid w:val="00E558B2"/>
    <w:rsid w:val="00E576B9"/>
    <w:rsid w:val="00E60447"/>
    <w:rsid w:val="00E66CCD"/>
    <w:rsid w:val="00E83E2B"/>
    <w:rsid w:val="00E8702C"/>
    <w:rsid w:val="00E9050B"/>
    <w:rsid w:val="00E922FB"/>
    <w:rsid w:val="00E96719"/>
    <w:rsid w:val="00EA113B"/>
    <w:rsid w:val="00EA5EE9"/>
    <w:rsid w:val="00EB0431"/>
    <w:rsid w:val="00EB2375"/>
    <w:rsid w:val="00EC3761"/>
    <w:rsid w:val="00ED0E70"/>
    <w:rsid w:val="00ED26FF"/>
    <w:rsid w:val="00ED3F0A"/>
    <w:rsid w:val="00EE20A1"/>
    <w:rsid w:val="00EF246E"/>
    <w:rsid w:val="00EF316B"/>
    <w:rsid w:val="00F04AB5"/>
    <w:rsid w:val="00F07630"/>
    <w:rsid w:val="00F1079F"/>
    <w:rsid w:val="00F174C9"/>
    <w:rsid w:val="00F21C94"/>
    <w:rsid w:val="00F25608"/>
    <w:rsid w:val="00F267FB"/>
    <w:rsid w:val="00F3085E"/>
    <w:rsid w:val="00F31FC2"/>
    <w:rsid w:val="00F437C4"/>
    <w:rsid w:val="00F45C2B"/>
    <w:rsid w:val="00F500AE"/>
    <w:rsid w:val="00F52FC3"/>
    <w:rsid w:val="00F61676"/>
    <w:rsid w:val="00F73CCB"/>
    <w:rsid w:val="00F73EF5"/>
    <w:rsid w:val="00F740B7"/>
    <w:rsid w:val="00F7411E"/>
    <w:rsid w:val="00F83E4E"/>
    <w:rsid w:val="00F84436"/>
    <w:rsid w:val="00F844FE"/>
    <w:rsid w:val="00FA2DC9"/>
    <w:rsid w:val="00FA5303"/>
    <w:rsid w:val="00FA6705"/>
    <w:rsid w:val="00FC0B76"/>
    <w:rsid w:val="00FD02EF"/>
    <w:rsid w:val="00FD04B0"/>
    <w:rsid w:val="00FD5C5B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650A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765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765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2765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765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7650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5">
    <w:name w:val="Hyperlink"/>
    <w:rsid w:val="0027650A"/>
    <w:rPr>
      <w:color w:val="0000FF"/>
      <w:u w:val="single"/>
    </w:rPr>
  </w:style>
  <w:style w:type="character" w:styleId="a6">
    <w:name w:val="Emphasis"/>
    <w:qFormat/>
    <w:rsid w:val="0027650A"/>
    <w:rPr>
      <w:i/>
      <w:iCs/>
    </w:rPr>
  </w:style>
  <w:style w:type="paragraph" w:styleId="a7">
    <w:name w:val="Title"/>
    <w:basedOn w:val="a"/>
    <w:next w:val="a"/>
    <w:link w:val="a8"/>
    <w:qFormat/>
    <w:rsid w:val="0027650A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27650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Содержимое таблицы"/>
    <w:basedOn w:val="a"/>
    <w:rsid w:val="0027650A"/>
    <w:pPr>
      <w:suppressLineNumbers/>
    </w:pPr>
  </w:style>
  <w:style w:type="paragraph" w:styleId="aa">
    <w:name w:val="Subtitle"/>
    <w:basedOn w:val="a"/>
    <w:next w:val="a"/>
    <w:link w:val="ab"/>
    <w:uiPriority w:val="11"/>
    <w:qFormat/>
    <w:rsid w:val="002765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2765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1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1945</Words>
  <Characters>11087</Characters>
  <Application>Microsoft Office Word</Application>
  <DocSecurity>0</DocSecurity>
  <Lines>92</Lines>
  <Paragraphs>26</Paragraphs>
  <ScaleCrop>false</ScaleCrop>
  <Company>Microsoft</Company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2017-09-28T07:41:00Z</cp:lastPrinted>
  <dcterms:created xsi:type="dcterms:W3CDTF">2017-09-27T08:17:00Z</dcterms:created>
  <dcterms:modified xsi:type="dcterms:W3CDTF">2017-09-28T08:25:00Z</dcterms:modified>
</cp:coreProperties>
</file>