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BE" w:rsidRDefault="00E70ABE" w:rsidP="00E70ABE">
      <w:pPr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1. Пояснительная записка</w:t>
      </w:r>
    </w:p>
    <w:p w:rsidR="00E70ABE" w:rsidRDefault="00E70ABE" w:rsidP="00E70AB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Рабочая программа предназначена для изучения курса алгебры в 7-9 классах средней общеобразовательной школы по учебнику А.Г.Мордкович и др. Учебник входит в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2015-2016 учебный год, утвержденный приказом Министерства  образования и науки Российской Федерации от 27 декабря 2014г. №2885.</w:t>
      </w:r>
      <w:proofErr w:type="gramEnd"/>
      <w:r>
        <w:rPr>
          <w:sz w:val="24"/>
          <w:szCs w:val="24"/>
        </w:rPr>
        <w:t xml:space="preserve"> Учебник имеет гриф «Рекомендовано Министерством образования и науки Российской Федерации».</w:t>
      </w:r>
    </w:p>
    <w:p w:rsidR="00E70ABE" w:rsidRDefault="00E70ABE" w:rsidP="00E70AB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70ABE" w:rsidRDefault="00E70ABE" w:rsidP="00E70ABE">
      <w:pPr>
        <w:rPr>
          <w:sz w:val="24"/>
          <w:szCs w:val="24"/>
        </w:rPr>
      </w:pPr>
      <w:r>
        <w:rPr>
          <w:b/>
          <w:sz w:val="24"/>
          <w:szCs w:val="24"/>
        </w:rPr>
        <w:t>Нормативные документы, обеспечивающие реализацию программы</w:t>
      </w:r>
    </w:p>
    <w:p w:rsidR="00E70ABE" w:rsidRDefault="00E70ABE" w:rsidP="00E70AB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hyperlink r:id="rId6" w:history="1">
        <w:r>
          <w:rPr>
            <w:rStyle w:val="a5"/>
            <w:b w:val="0"/>
            <w:color w:val="auto"/>
            <w:u w:val="none"/>
          </w:rPr>
          <w:t>Закон «Об образовании в Российской Федерации» от 29.12.2012 года № 273-ФЗ</w:t>
        </w:r>
      </w:hyperlink>
      <w:r>
        <w:t xml:space="preserve"> </w:t>
      </w:r>
      <w:r>
        <w:rPr>
          <w:b w:val="0"/>
        </w:rPr>
        <w:t>(с изменениями и дополнениями).</w:t>
      </w:r>
    </w:p>
    <w:p w:rsidR="00E70ABE" w:rsidRDefault="00E70ABE" w:rsidP="00E70AB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Приказ Министерства образования РФ от 05.03.</w:t>
      </w:r>
      <w:smartTag w:uri="urn:schemas-microsoft-com:office:smarttags" w:element="metricconverter">
        <w:smartTagPr>
          <w:attr w:name="ProductID" w:val="2004 г"/>
        </w:smartTagPr>
        <w:r>
          <w:rPr>
            <w:b w:val="0"/>
          </w:rPr>
          <w:t>2004 г</w:t>
        </w:r>
      </w:smartTag>
      <w:r>
        <w:rPr>
          <w:b w:val="0"/>
        </w:rPr>
        <w:t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E70ABE" w:rsidRDefault="00E70ABE" w:rsidP="00E70AB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E70ABE" w:rsidRDefault="00E70ABE" w:rsidP="00E70AB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Письмо Департамента государственной политики в образовании Министерства образования и науки РФ от 07.07.</w:t>
      </w:r>
      <w:smartTag w:uri="urn:schemas-microsoft-com:office:smarttags" w:element="metricconverter">
        <w:smartTagPr>
          <w:attr w:name="ProductID" w:val="2005 г"/>
        </w:smartTagPr>
        <w:r>
          <w:rPr>
            <w:b w:val="0"/>
          </w:rPr>
          <w:t>2005 г</w:t>
        </w:r>
      </w:smartTag>
      <w:r>
        <w:rPr>
          <w:b w:val="0"/>
        </w:rPr>
        <w:t>. N 03-1263 «О примерных программах по учебным предметам федерального базисного учебного плана».</w:t>
      </w:r>
    </w:p>
    <w:p w:rsidR="00E70ABE" w:rsidRDefault="00E70ABE" w:rsidP="00E70AB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Приказ Министерства образования и науки Российской Федерации (Минобрнауки России) от 19.12.2012 г. N </w:t>
      </w:r>
      <w:smartTag w:uri="urn:schemas-microsoft-com:office:smarttags" w:element="metricconverter">
        <w:smartTagPr>
          <w:attr w:name="ProductID" w:val="1067 г"/>
        </w:smartTagPr>
        <w:r>
          <w:rPr>
            <w:b w:val="0"/>
          </w:rPr>
          <w:t>1067 г</w:t>
        </w:r>
      </w:smartTag>
      <w:r>
        <w:rPr>
          <w:b w:val="0"/>
        </w:rPr>
        <w:t>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E70ABE" w:rsidRDefault="00E70ABE" w:rsidP="00E70AB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</w:t>
      </w:r>
      <w:smartTag w:uri="urn:schemas-microsoft-com:office:smarttags" w:element="date">
        <w:smartTagPr>
          <w:attr w:name="ls" w:val="trans"/>
          <w:attr w:name="Month" w:val="04"/>
          <w:attr w:name="Day" w:val="09"/>
          <w:attr w:name="Year" w:val="2010"/>
        </w:smartTagPr>
        <w:r>
          <w:rPr>
            <w:b w:val="0"/>
          </w:rPr>
          <w:t>2010 г</w:t>
        </w:r>
      </w:smartTag>
      <w:r>
        <w:rPr>
          <w:b w:val="0"/>
        </w:rPr>
        <w:t>. N 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E70ABE" w:rsidRDefault="00E70ABE" w:rsidP="00E70AB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E70ABE" w:rsidRDefault="00E70ABE" w:rsidP="00E70AB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Приказ Министерства образования и науки РФ от 04.10.</w:t>
      </w:r>
      <w:smartTag w:uri="urn:schemas-microsoft-com:office:smarttags" w:element="date">
        <w:smartTagPr>
          <w:attr w:name="ls" w:val="trans"/>
          <w:attr w:name="Month" w:val="04"/>
          <w:attr w:name="Day" w:val="09"/>
          <w:attr w:name="Year" w:val="2010"/>
        </w:smartTagPr>
        <w:r>
          <w:rPr>
            <w:b w:val="0"/>
          </w:rPr>
          <w:t>2010 г</w:t>
        </w:r>
      </w:smartTag>
      <w:r>
        <w:rPr>
          <w:b w:val="0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E70ABE" w:rsidRDefault="00E70ABE" w:rsidP="00E70AB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Рекомендации Министерства образования и науки РФ от 24.11.</w:t>
      </w:r>
      <w:smartTag w:uri="urn:schemas-microsoft-com:office:smarttags" w:element="date">
        <w:smartTagPr>
          <w:attr w:name="ls" w:val="trans"/>
          <w:attr w:name="Month" w:val="04"/>
          <w:attr w:name="Day" w:val="09"/>
          <w:attr w:name="Year" w:val="2010"/>
        </w:smartTagPr>
        <w:r>
          <w:rPr>
            <w:b w:val="0"/>
          </w:rPr>
          <w:t>2011 г</w:t>
        </w:r>
      </w:smartTag>
      <w:r>
        <w:rPr>
          <w:b w:val="0"/>
        </w:rPr>
        <w:t>. № МД-1552/03 «Об оснащении общеобразовательных учреждений учебным и учебно-лабораторным оборудованием».</w:t>
      </w:r>
    </w:p>
    <w:p w:rsidR="00E70ABE" w:rsidRDefault="00E70ABE" w:rsidP="00E70AB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Письмо департамента образования и науки Краснодарского края от 06.04.2010 года № 47-3315/10-14 «О рекомендациях по формированию образовательной программы общеобразовательного учреждения».</w:t>
      </w:r>
    </w:p>
    <w:p w:rsidR="00E70ABE" w:rsidRDefault="00E70ABE" w:rsidP="00E70ABE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 xml:space="preserve">Приказ министерства образования и науки Краснодарского края от 17.07.2013 № 3793 «О примерных учебных планах для общеобразовательных  учреждений Краснодарского края». </w:t>
      </w:r>
    </w:p>
    <w:p w:rsidR="00E70ABE" w:rsidRDefault="00E70ABE" w:rsidP="00E70AB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hyperlink r:id="rId7" w:history="1">
        <w:r>
          <w:rPr>
            <w:rStyle w:val="a5"/>
            <w:b w:val="0"/>
            <w:color w:val="auto"/>
            <w:u w:val="none"/>
          </w:rPr>
          <w:t xml:space="preserve">Приказ министерства образования и науки Краснодарского края от 31.10.2012 № 8233 «Об определении перечня профилей, открываемых в общеобразовательных учреждениях Краснодарского края в 2013 - 2014 учебном году, и </w:t>
        </w:r>
        <w:r>
          <w:rPr>
            <w:rStyle w:val="a5"/>
            <w:b w:val="0"/>
            <w:color w:val="auto"/>
            <w:u w:val="none"/>
          </w:rPr>
          <w:lastRenderedPageBreak/>
          <w:t>предметах по выбору для сдачи экзаменов в ходе государственной (итоговой) аттестации выпускников IX классов, проводимой территориальными экзаменационными комиссиями»</w:t>
        </w:r>
      </w:hyperlink>
      <w:r>
        <w:rPr>
          <w:b w:val="0"/>
        </w:rPr>
        <w:t>.</w:t>
      </w:r>
    </w:p>
    <w:p w:rsidR="00E70ABE" w:rsidRDefault="00E70ABE" w:rsidP="00E70AB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Приказ департамента образования и науки Краснодарского края от </w:t>
      </w:r>
      <w:smartTag w:uri="urn:schemas-microsoft-com:office:smarttags" w:element="date">
        <w:smartTagPr>
          <w:attr w:name="ls" w:val="trans"/>
          <w:attr w:name="Month" w:val="04"/>
          <w:attr w:name="Day" w:val="09"/>
          <w:attr w:name="Year" w:val="2010"/>
        </w:smartTagPr>
        <w:r>
          <w:rPr>
            <w:b w:val="0"/>
          </w:rPr>
          <w:t>09.04.2010</w:t>
        </w:r>
      </w:smartTag>
      <w:r>
        <w:rPr>
          <w:b w:val="0"/>
        </w:rPr>
        <w:t xml:space="preserve"> № 1063 «Об утверждении перечня образовательных учреждений края, являющихся пилотными (апробационными) площадками по введению федерального государственного образовательного стандарта начального общего образования» с изменениями.</w:t>
      </w:r>
    </w:p>
    <w:p w:rsidR="00E70ABE" w:rsidRDefault="00E70ABE" w:rsidP="00E70ABE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Письмо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E70ABE" w:rsidRDefault="00E70ABE" w:rsidP="00E70ABE">
      <w:pPr>
        <w:numPr>
          <w:ilvl w:val="0"/>
          <w:numId w:val="1"/>
        </w:numPr>
        <w:shd w:val="clear" w:color="auto" w:fill="FFFFFF"/>
        <w:spacing w:before="100" w:beforeAutospacing="1"/>
        <w:ind w:left="0" w:firstLine="709"/>
        <w:rPr>
          <w:sz w:val="24"/>
          <w:szCs w:val="24"/>
        </w:rPr>
      </w:pPr>
      <w:hyperlink r:id="rId8" w:history="1">
        <w:r>
          <w:rPr>
            <w:rStyle w:val="a5"/>
            <w:color w:val="auto"/>
            <w:sz w:val="24"/>
            <w:szCs w:val="24"/>
            <w:u w:val="none"/>
          </w:rPr>
          <w:t>Письмо министерства образования и науки Краснодарского края от 26.07.2013 № 47-10886/13-14 «О рекомендациях по составлению рабочих программ учебных предметов, курсов и календарно-тематического планирования»</w:t>
        </w:r>
      </w:hyperlink>
      <w:r>
        <w:rPr>
          <w:sz w:val="24"/>
          <w:szCs w:val="24"/>
        </w:rPr>
        <w:t>.</w:t>
      </w:r>
    </w:p>
    <w:p w:rsidR="00E70ABE" w:rsidRDefault="00E70ABE" w:rsidP="00E70ABE">
      <w:pPr>
        <w:pStyle w:val="a3"/>
        <w:spacing w:after="0" w:line="276" w:lineRule="auto"/>
        <w:ind w:right="-225"/>
        <w:rPr>
          <w:sz w:val="24"/>
          <w:szCs w:val="24"/>
        </w:rPr>
      </w:pPr>
      <w:r>
        <w:rPr>
          <w:sz w:val="24"/>
          <w:szCs w:val="24"/>
        </w:rPr>
        <w:t>16. Методические рекомендации для общеобразовательных учреждений Краснодарского края о преподавании математики в 2015– 2016 учебном году</w:t>
      </w:r>
    </w:p>
    <w:p w:rsidR="00E70ABE" w:rsidRDefault="00E70ABE" w:rsidP="00E70ABE">
      <w:pPr>
        <w:pStyle w:val="a3"/>
        <w:spacing w:after="0" w:line="276" w:lineRule="auto"/>
        <w:ind w:left="644" w:right="-225" w:firstLine="0"/>
        <w:rPr>
          <w:sz w:val="24"/>
          <w:szCs w:val="24"/>
        </w:rPr>
      </w:pPr>
      <w:r>
        <w:rPr>
          <w:sz w:val="24"/>
          <w:szCs w:val="24"/>
        </w:rPr>
        <w:t>17. Учебный план МБОУ СОШ №11 на 2015-2016 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од.</w:t>
      </w:r>
    </w:p>
    <w:p w:rsidR="00E70ABE" w:rsidRDefault="00E70ABE" w:rsidP="00E70ABE">
      <w:pPr>
        <w:pStyle w:val="a3"/>
        <w:spacing w:after="0" w:line="276" w:lineRule="auto"/>
        <w:ind w:right="-225" w:firstLine="709"/>
        <w:rPr>
          <w:sz w:val="24"/>
          <w:szCs w:val="24"/>
        </w:rPr>
      </w:pPr>
      <w:r>
        <w:rPr>
          <w:sz w:val="24"/>
          <w:szCs w:val="24"/>
        </w:rPr>
        <w:t>18 Устав муниципального бюджетного общеобразовательного учреждения средней общеобразовательной  школы №11, ст. Староджерелиевской  Красноармейского района Краснодарского края.</w:t>
      </w:r>
    </w:p>
    <w:p w:rsidR="00E70ABE" w:rsidRDefault="00E70ABE" w:rsidP="00E70ABE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Цели и задачи</w:t>
      </w:r>
      <w:r>
        <w:rPr>
          <w:sz w:val="24"/>
          <w:szCs w:val="24"/>
        </w:rPr>
        <w:t xml:space="preserve">: Роль математической подготовки  в общем, среднем образовании  современного человека  ставит следующие цели. </w:t>
      </w:r>
    </w:p>
    <w:p w:rsidR="00E70ABE" w:rsidRDefault="00E70ABE" w:rsidP="00E70ABE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jc w:val="left"/>
        <w:rPr>
          <w:sz w:val="24"/>
          <w:szCs w:val="24"/>
        </w:rPr>
      </w:pPr>
      <w:r>
        <w:rPr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E70ABE" w:rsidRDefault="00E70ABE" w:rsidP="00E70ABE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70ABE" w:rsidRDefault="00E70ABE" w:rsidP="00E70ABE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об идеях и методах математики, о математике как форме  описания и методе познания действительности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70ABE" w:rsidRDefault="00E70ABE" w:rsidP="00E70ABE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математике как части общечеловеческой культуры, понимание значимости математики  для общественного прогресса</w:t>
      </w:r>
    </w:p>
    <w:p w:rsidR="00E70ABE" w:rsidRDefault="00E70ABE" w:rsidP="00E70ABE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rPr>
          <w:sz w:val="24"/>
          <w:szCs w:val="24"/>
        </w:rPr>
      </w:pPr>
    </w:p>
    <w:p w:rsidR="00E70ABE" w:rsidRDefault="00E70ABE" w:rsidP="00E70ABE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Общая характеристика предмета: </w:t>
      </w:r>
      <w:r>
        <w:rPr>
          <w:sz w:val="24"/>
          <w:szCs w:val="24"/>
        </w:rPr>
        <w:t>предмет алгебра относится к предметной области " Математика и информатика". Гуманитарный потенциал  школьного курса алгебры мы видим:</w:t>
      </w:r>
    </w:p>
    <w:p w:rsidR="00E70ABE" w:rsidRDefault="00E70ABE" w:rsidP="00E70A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Владение математическим языком и математическим моделированием.</w:t>
      </w:r>
    </w:p>
    <w:p w:rsidR="00E70ABE" w:rsidRDefault="00E70ABE" w:rsidP="00E70A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Алгебра  имеет возможности для воспитания мышления и характера учащихся.</w:t>
      </w:r>
    </w:p>
    <w:p w:rsidR="00E70ABE" w:rsidRDefault="00E70ABE" w:rsidP="00E70A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Владение первичными  моделями  функций.</w:t>
      </w:r>
    </w:p>
    <w:p w:rsidR="00E70ABE" w:rsidRDefault="00E70ABE" w:rsidP="00E70A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Владения приемами обработки информации. Проценты. Диаграммы.</w:t>
      </w:r>
    </w:p>
    <w:p w:rsidR="00E70ABE" w:rsidRDefault="00E70ABE" w:rsidP="00E70A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5.Приемы решения линейных, квадратных уравнений.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2. Содержание учебного предмета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Математический язык. Математическая модель. (15часов)</w:t>
      </w:r>
    </w:p>
    <w:p w:rsidR="00E70ABE" w:rsidRDefault="00E70ABE" w:rsidP="00E70ABE">
      <w:pPr>
        <w:pStyle w:val="c2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 xml:space="preserve">Числовые и алгебраические выражения.  Переменная. Допустимое значение переменной. Недопустимое значение переменной. Первые представления о математическом языке и о математической модели. Линейные уравнения с одной переменной. Линейные уравнения </w:t>
      </w:r>
      <w:r>
        <w:rPr>
          <w:rStyle w:val="c6"/>
          <w:color w:val="000000"/>
        </w:rPr>
        <w:lastRenderedPageBreak/>
        <w:t xml:space="preserve">как математические модели реальных ситуаций. </w:t>
      </w:r>
      <w:proofErr w:type="gramStart"/>
      <w:r>
        <w:rPr>
          <w:rStyle w:val="c6"/>
          <w:color w:val="000000"/>
        </w:rPr>
        <w:t>Координатная</w:t>
      </w:r>
      <w:proofErr w:type="gramEnd"/>
      <w:r>
        <w:rPr>
          <w:rStyle w:val="c6"/>
          <w:color w:val="000000"/>
        </w:rPr>
        <w:t xml:space="preserve"> прямая, виды промежутков на ней.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b/>
          <w:bCs/>
          <w:color w:val="000000"/>
        </w:rPr>
        <w:t>         Линейная функция.</w:t>
      </w:r>
      <w:r>
        <w:rPr>
          <w:rStyle w:val="c6"/>
          <w:color w:val="000000"/>
        </w:rPr>
        <w:t> </w:t>
      </w:r>
      <w:r>
        <w:rPr>
          <w:rStyle w:val="c1"/>
          <w:b/>
          <w:bCs/>
          <w:color w:val="000000"/>
        </w:rPr>
        <w:t>(15 часов)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</w:rPr>
        <w:t xml:space="preserve"> Координатная плоскость. Алгоритм отыскания координат точки. Алгоритм построения точки </w:t>
      </w:r>
      <w:proofErr w:type="gramStart"/>
      <w:r>
        <w:rPr>
          <w:rStyle w:val="c6"/>
          <w:color w:val="000000"/>
        </w:rPr>
        <w:t>М(</w:t>
      </w:r>
      <w:proofErr w:type="gramEnd"/>
      <w:r>
        <w:rPr>
          <w:rStyle w:val="c6"/>
          <w:color w:val="000000"/>
        </w:rPr>
        <w:t>а;b) в прямоугольной системе координат.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</w:rPr>
        <w:t>Линейное уравнение с двумя переменными. Решение уравнение. График уравнения. Алгоритм построения графика уравнения.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</w:rPr>
        <w:t>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промежутке. Возрастание и убывание линейной функции. Взаимное расположение графиков линейных функций.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b/>
          <w:bCs/>
          <w:color w:val="000000"/>
        </w:rPr>
        <w:t>          Системы двух линейных уравнений с двумя переменными .            (14 часов)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</w:rPr>
        <w:t>Система уравнений. Решение системы уравнений. Графический способ решения уравнений. Метод подстановки. Метод алгебраического сложения.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</w:rPr>
        <w:t>Системы двух линейных уравнений с двумя переменными как математические модели реальных ситуаций (текстовые задачи).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b/>
          <w:bCs/>
          <w:color w:val="000000"/>
        </w:rPr>
        <w:t xml:space="preserve">         Степень с натуральным показателем.  Одночлены. Операции над одночленами. </w:t>
      </w:r>
      <w:proofErr w:type="gramStart"/>
      <w:r>
        <w:rPr>
          <w:rStyle w:val="c1"/>
          <w:b/>
          <w:bCs/>
          <w:color w:val="000000"/>
        </w:rPr>
        <w:t xml:space="preserve">( </w:t>
      </w:r>
      <w:proofErr w:type="gramEnd"/>
      <w:r>
        <w:rPr>
          <w:rStyle w:val="c1"/>
          <w:b/>
          <w:bCs/>
          <w:color w:val="000000"/>
        </w:rPr>
        <w:t>21 час)</w:t>
      </w:r>
    </w:p>
    <w:p w:rsidR="00E70ABE" w:rsidRDefault="00E70ABE" w:rsidP="00E70ABE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 </w:t>
      </w:r>
      <w:r>
        <w:rPr>
          <w:rStyle w:val="c6"/>
          <w:color w:val="000000"/>
        </w:rPr>
        <w:t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b/>
          <w:bCs/>
          <w:color w:val="000000"/>
        </w:rPr>
        <w:t>       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6"/>
          <w:color w:val="000000"/>
        </w:rPr>
        <w:t>Понятие одночлена. Коэффициент одночлена. Стандартный вид одночлена. Подобные одночлены.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</w:rPr>
        <w:t>Арифметические операции над одночленами.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b/>
          <w:bCs/>
          <w:color w:val="000000"/>
        </w:rPr>
        <w:t>          Многочлены. Арифметические операции над многочленами.         (21 час)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</w:rPr>
        <w:t>Многочлен. Члены многочлена. Двучлен. Трехчлен. Приведение подобных слагаемых членов многочлена. Стандартный вид многочлена.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</w:rPr>
        <w:t>Формулы сокращенного умножения. Деление многочлена на одночлен.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</w:rPr>
        <w:t>Умение применять формулы сокращенного умножения для преобразования выражений. Применять различные формы самоконтроля при выполнении преобразований.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b/>
          <w:bCs/>
          <w:color w:val="000000"/>
        </w:rPr>
        <w:t>        Разложение многочленов на множители. (25 часов)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</w:rPr>
        <w:t>Разложение многочлена на множители: с помощью формул сокращенного умножения, способ группировки, вынесение общего множителя за скобки, комбинированный способ. Метод выделения полного квадрата.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</w:rPr>
        <w:t>Понятие алгебраической дроби. Сокращение алгебраической дроби.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</w:rPr>
        <w:t>Тождество. Тождественно равные выражения. Тождественные преобразования.</w:t>
      </w:r>
    </w:p>
    <w:p w:rsidR="00E70ABE" w:rsidRDefault="00E70ABE" w:rsidP="00E70ABE">
      <w:pPr>
        <w:pStyle w:val="c2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         Квадратичная функция. (18 часов)</w:t>
      </w:r>
    </w:p>
    <w:p w:rsidR="00E70ABE" w:rsidRDefault="00E70ABE" w:rsidP="00E70ABE">
      <w:pPr>
        <w:pStyle w:val="c2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Квадратичная функция, ее свойства и график. Графическое решение уравнений. Кусочная функция. Чтение графика функции. Область определения функции. Первое представление о непрерывных функциях. Точка разрыва. Функциональная символика.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         Повторение. (6 часов)</w:t>
      </w:r>
    </w:p>
    <w:p w:rsidR="00E70ABE" w:rsidRDefault="00E70ABE" w:rsidP="00E70ABE">
      <w:pPr>
        <w:pStyle w:val="c2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         </w:t>
      </w:r>
    </w:p>
    <w:p w:rsidR="00E70ABE" w:rsidRDefault="00E70ABE" w:rsidP="00E70ABE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Алгебраические дроби </w:t>
      </w:r>
      <w:proofErr w:type="gramStart"/>
      <w:r>
        <w:rPr>
          <w:b/>
          <w:sz w:val="24"/>
          <w:szCs w:val="24"/>
          <w:u w:val="single"/>
        </w:rPr>
        <w:t xml:space="preserve">( </w:t>
      </w:r>
      <w:proofErr w:type="gramEnd"/>
      <w:r>
        <w:rPr>
          <w:b/>
          <w:sz w:val="24"/>
          <w:szCs w:val="24"/>
          <w:u w:val="single"/>
        </w:rPr>
        <w:t>29 часов</w:t>
      </w:r>
      <w:r>
        <w:rPr>
          <w:sz w:val="24"/>
          <w:szCs w:val="24"/>
        </w:rPr>
        <w:t>)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Понятие алгебраической дроби. Основное свойство алгебраической дроби. Сокращение алгебраических дробей. Сложение и вычитание алгебраических дробей. Умножение и деление алгебраических дробей. Возведение алгебраической дроби в степень.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Рациональное выражение. Рациональное уравнение. Решение рациональных уравнений (первое представление). 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Степень с отрицательным показателем.</w:t>
      </w:r>
    </w:p>
    <w:p w:rsidR="00E70ABE" w:rsidRDefault="00E70ABE" w:rsidP="00E70ABE">
      <w:pPr>
        <w:ind w:firstLine="5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Функция  у= √х. Свойства квадратного корня </w:t>
      </w:r>
      <w:proofErr w:type="gramStart"/>
      <w:r>
        <w:rPr>
          <w:b/>
          <w:sz w:val="24"/>
          <w:szCs w:val="24"/>
          <w:u w:val="single"/>
        </w:rPr>
        <w:t xml:space="preserve">( </w:t>
      </w:r>
      <w:proofErr w:type="gramEnd"/>
      <w:r>
        <w:rPr>
          <w:b/>
          <w:sz w:val="24"/>
          <w:szCs w:val="24"/>
          <w:u w:val="single"/>
        </w:rPr>
        <w:t>25 часов).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Рациональные числа. Понятие квадратного корня из неотрицательного числа. Иррациональные  числа. Множество действительных чисел.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>Функция у= √х, ее свойства и график. Выпуклость функции. Область значений функции.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>Свойство квадратных корней. Преобразование выражений, содержащих операцию извлечения квадратного корня. Освобождение от иррациональности  в знаменателе дроби. Модуль действительного числа. График функции  у=/х/. Формула √х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=/х/.</w:t>
      </w:r>
    </w:p>
    <w:p w:rsidR="00E70ABE" w:rsidRDefault="00E70ABE" w:rsidP="00E70ABE">
      <w:pPr>
        <w:ind w:firstLine="540"/>
        <w:rPr>
          <w:sz w:val="24"/>
          <w:szCs w:val="24"/>
        </w:rPr>
      </w:pPr>
    </w:p>
    <w:p w:rsidR="00E70ABE" w:rsidRDefault="00E70ABE" w:rsidP="00E70ABE">
      <w:pPr>
        <w:ind w:firstLine="5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Квадратичная функция. Функция у= к/х. </w:t>
      </w:r>
      <w:proofErr w:type="gramStart"/>
      <w:r>
        <w:rPr>
          <w:b/>
          <w:sz w:val="24"/>
          <w:szCs w:val="24"/>
          <w:u w:val="single"/>
        </w:rPr>
        <w:t xml:space="preserve">( </w:t>
      </w:r>
      <w:proofErr w:type="gramEnd"/>
      <w:r>
        <w:rPr>
          <w:b/>
          <w:sz w:val="24"/>
          <w:szCs w:val="24"/>
          <w:u w:val="single"/>
        </w:rPr>
        <w:t>24 часа)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>Функция у= ах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ее график и свойства.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>Функция у= к\х, ее свойства и график. Гипербола. Асимптота.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Построение  графиков функций у=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) +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, y= f(x+l)+m, y= - f(x)по известному графику функции  y=f(x).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Квадратный трехчлен. Квадратичная функция, ее свойства и график. Понятие ограниченной функции. Построение и чтение графиков кусочных функций, составленных из функций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kx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\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ax</w:t>
      </w:r>
      <w:r>
        <w:rPr>
          <w:sz w:val="24"/>
          <w:szCs w:val="24"/>
        </w:rPr>
        <w:t>2+</w:t>
      </w:r>
      <w:r>
        <w:rPr>
          <w:sz w:val="24"/>
          <w:szCs w:val="24"/>
          <w:lang w:val="en-US"/>
        </w:rPr>
        <w:t>bx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= √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=|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|.</w:t>
      </w:r>
    </w:p>
    <w:p w:rsidR="00E70ABE" w:rsidRDefault="00E70ABE" w:rsidP="00E70ABE">
      <w:pPr>
        <w:ind w:firstLine="5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Квадратные уравнения </w:t>
      </w:r>
      <w:proofErr w:type="gramStart"/>
      <w:r>
        <w:rPr>
          <w:b/>
          <w:sz w:val="24"/>
          <w:szCs w:val="24"/>
          <w:u w:val="single"/>
        </w:rPr>
        <w:t xml:space="preserve">( </w:t>
      </w:r>
      <w:proofErr w:type="gramEnd"/>
      <w:r>
        <w:rPr>
          <w:b/>
          <w:sz w:val="24"/>
          <w:szCs w:val="24"/>
          <w:u w:val="single"/>
        </w:rPr>
        <w:t>24 часа)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Квадратное уравнение. Приведенное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неприведенное)  квадратное уравнение. Полное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Дискриминант. Формулы  корней квадратного уравнения. Параметр. Уравнение с параметром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начальные представления).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>Алгоритм решения рационального уравнения. Биквадратное уравнение. Метод введения новой переменной.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>Рациональные уравнения как математические модели реальных ситуаций.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>Частные случаи формулы корней квадратного уравнения.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>Теорема Виета. Разложение квадратного трехчлена на линейные множители.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>Иррациональное уравнение. Метод возведения в квадрат.</w:t>
      </w:r>
    </w:p>
    <w:p w:rsidR="00E70ABE" w:rsidRDefault="00E70ABE" w:rsidP="00E70ABE">
      <w:pPr>
        <w:ind w:firstLine="540"/>
        <w:rPr>
          <w:sz w:val="24"/>
          <w:szCs w:val="24"/>
        </w:rPr>
      </w:pPr>
    </w:p>
    <w:p w:rsidR="00E70ABE" w:rsidRDefault="00E70ABE" w:rsidP="00E70ABE">
      <w:pPr>
        <w:ind w:firstLine="540"/>
        <w:jc w:val="center"/>
        <w:rPr>
          <w:b/>
          <w:sz w:val="24"/>
          <w:szCs w:val="24"/>
          <w:u w:val="single"/>
        </w:rPr>
      </w:pPr>
    </w:p>
    <w:p w:rsidR="00E70ABE" w:rsidRDefault="00E70ABE" w:rsidP="00E70ABE">
      <w:pPr>
        <w:ind w:firstLine="5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Неравенства  </w:t>
      </w:r>
      <w:proofErr w:type="gramStart"/>
      <w:r>
        <w:rPr>
          <w:b/>
          <w:sz w:val="24"/>
          <w:szCs w:val="24"/>
          <w:u w:val="single"/>
        </w:rPr>
        <w:t xml:space="preserve">( </w:t>
      </w:r>
      <w:proofErr w:type="gramEnd"/>
      <w:r>
        <w:rPr>
          <w:b/>
          <w:sz w:val="24"/>
          <w:szCs w:val="24"/>
          <w:u w:val="single"/>
        </w:rPr>
        <w:t>18 часов)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>Свойства числовых неравенств. Неравенство с переменной. Решение неравенств с переменной. Линейное неравенство. Равносильные неравенства. Равносильное преобразование неравенства.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>Квадратное неравенство. Алгоритм решения квадратного неравенства.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Возрастающая функция. Убывающая функция. Исследование функций на монотонность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использованием свойств числовых неравенств)</w:t>
      </w:r>
    </w:p>
    <w:p w:rsidR="00E70ABE" w:rsidRDefault="00E70ABE" w:rsidP="00E70ABE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Приближенные значения  действительных чисел, погрешность приближения, приближения по недостатку и избытку. Стандартный вид числа.</w:t>
      </w:r>
    </w:p>
    <w:p w:rsidR="00E70ABE" w:rsidRDefault="00E70ABE" w:rsidP="00E70ABE">
      <w:pPr>
        <w:ind w:firstLine="5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Обобщающее повторение (16)</w:t>
      </w:r>
    </w:p>
    <w:p w:rsidR="00E70ABE" w:rsidRDefault="00E70ABE" w:rsidP="00E70ABE">
      <w:pPr>
        <w:pStyle w:val="c42"/>
        <w:spacing w:before="0" w:beforeAutospacing="0" w:after="0" w:afterAutospacing="0"/>
        <w:ind w:firstLine="600"/>
        <w:rPr>
          <w:rStyle w:val="c18"/>
          <w:bCs/>
          <w:iCs/>
          <w:color w:val="000000"/>
        </w:rPr>
      </w:pPr>
    </w:p>
    <w:p w:rsidR="00E70ABE" w:rsidRDefault="00E70ABE" w:rsidP="00E70ABE">
      <w:pPr>
        <w:pStyle w:val="c29"/>
        <w:spacing w:before="0" w:beforeAutospacing="0" w:after="0" w:afterAutospacing="0"/>
        <w:ind w:left="300" w:right="300" w:hanging="2"/>
        <w:jc w:val="both"/>
        <w:rPr>
          <w:rFonts w:ascii="Arial" w:hAnsi="Arial" w:cs="Arial"/>
        </w:rPr>
      </w:pPr>
      <w:r>
        <w:rPr>
          <w:rStyle w:val="c7"/>
          <w:b/>
          <w:bCs/>
          <w:color w:val="000000"/>
        </w:rPr>
        <w:t>Действительные числа(2 ч).</w:t>
      </w:r>
      <w:r>
        <w:rPr>
          <w:rStyle w:val="c7"/>
          <w:color w:val="000000"/>
        </w:rPr>
        <w:t> Квадратный корень из числа. Корень третьей степени.</w:t>
      </w:r>
      <w:r>
        <w:rPr>
          <w:rStyle w:val="apple-converted-space"/>
          <w:color w:val="000000"/>
        </w:rPr>
        <w:t> </w:t>
      </w:r>
      <w:r>
        <w:rPr>
          <w:rStyle w:val="c7"/>
          <w:i/>
          <w:iCs/>
          <w:color w:val="000000"/>
        </w:rPr>
        <w:t>Понятие о корне n-ой степени из числа.</w:t>
      </w:r>
    </w:p>
    <w:p w:rsidR="00E70ABE" w:rsidRDefault="00E70ABE" w:rsidP="00E70ABE">
      <w:pPr>
        <w:pStyle w:val="c41"/>
        <w:spacing w:before="0" w:beforeAutospacing="0" w:after="0" w:afterAutospacing="0"/>
        <w:ind w:left="150" w:right="300"/>
        <w:jc w:val="both"/>
        <w:rPr>
          <w:rFonts w:ascii="Arial" w:hAnsi="Arial" w:cs="Arial"/>
          <w:color w:val="000000"/>
        </w:rPr>
      </w:pPr>
      <w:r>
        <w:rPr>
          <w:color w:val="000000"/>
        </w:rPr>
        <w:br/>
      </w:r>
      <w:r>
        <w:rPr>
          <w:rStyle w:val="c7"/>
          <w:b/>
          <w:bCs/>
          <w:color w:val="000000"/>
        </w:rPr>
        <w:t>Уравнения и неравенства(25ч).</w:t>
      </w:r>
      <w:r>
        <w:rPr>
          <w:rStyle w:val="c7"/>
          <w:color w:val="000000"/>
        </w:rPr>
        <w:t> 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</w:t>
      </w:r>
      <w:r>
        <w:rPr>
          <w:rStyle w:val="apple-converted-space"/>
          <w:color w:val="000000"/>
        </w:rPr>
        <w:t> </w:t>
      </w:r>
      <w:r>
        <w:rPr>
          <w:rStyle w:val="c7"/>
          <w:i/>
          <w:iCs/>
          <w:color w:val="000000"/>
        </w:rPr>
        <w:t>Примеры решения уравнений в целых числах.</w:t>
      </w:r>
    </w:p>
    <w:p w:rsidR="00E70ABE" w:rsidRDefault="00E70ABE" w:rsidP="00E70ABE">
      <w:pPr>
        <w:pStyle w:val="c41"/>
        <w:spacing w:before="0" w:beforeAutospacing="0" w:after="0" w:afterAutospacing="0"/>
        <w:ind w:left="150" w:right="300"/>
        <w:jc w:val="both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lastRenderedPageBreak/>
        <w:t>Неравенство с одной переменной. Решение неравенства. Линейные неравенства с одной переменной и их системы. Квадратные неравенства.</w:t>
      </w:r>
      <w:r>
        <w:rPr>
          <w:rStyle w:val="apple-converted-space"/>
          <w:color w:val="000000"/>
        </w:rPr>
        <w:t> </w:t>
      </w:r>
      <w:r>
        <w:rPr>
          <w:rStyle w:val="c7"/>
          <w:i/>
          <w:iCs/>
          <w:color w:val="000000"/>
        </w:rPr>
        <w:t>Примеры решения дробно-линейных неравенств.</w:t>
      </w:r>
      <w:r>
        <w:rPr>
          <w:rStyle w:val="c7"/>
          <w:color w:val="000000"/>
        </w:rPr>
        <w:t> Решение текстовых задач алгебраическим способом.</w:t>
      </w:r>
    </w:p>
    <w:p w:rsidR="00E70ABE" w:rsidRDefault="00E70ABE" w:rsidP="00E70ABE">
      <w:pPr>
        <w:pStyle w:val="c41"/>
        <w:spacing w:before="0" w:beforeAutospacing="0" w:after="0" w:afterAutospacing="0"/>
        <w:ind w:left="150" w:right="300"/>
        <w:jc w:val="both"/>
        <w:rPr>
          <w:rFonts w:ascii="Arial" w:hAnsi="Arial" w:cs="Arial"/>
          <w:color w:val="000000"/>
        </w:rPr>
      </w:pPr>
      <w:r>
        <w:rPr>
          <w:rStyle w:val="c7"/>
          <w:b/>
          <w:bCs/>
          <w:color w:val="000000"/>
        </w:rPr>
        <w:t>Числовые последовательности(16ч).</w:t>
      </w:r>
      <w:r>
        <w:rPr>
          <w:rStyle w:val="c7"/>
          <w:color w:val="000000"/>
        </w:rPr>
        <w:t> 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E70ABE" w:rsidRDefault="00E70ABE" w:rsidP="00E70ABE">
      <w:pPr>
        <w:pStyle w:val="c41"/>
        <w:spacing w:before="0" w:beforeAutospacing="0" w:after="0" w:afterAutospacing="0"/>
        <w:ind w:left="150" w:right="300"/>
        <w:jc w:val="both"/>
        <w:rPr>
          <w:rFonts w:ascii="Arial" w:hAnsi="Arial" w:cs="Arial"/>
          <w:color w:val="000000"/>
        </w:rPr>
      </w:pPr>
      <w:r>
        <w:rPr>
          <w:rStyle w:val="c7"/>
          <w:b/>
          <w:bCs/>
          <w:color w:val="000000"/>
        </w:rPr>
        <w:t>Числовые функции(22ч).</w:t>
      </w:r>
      <w:r>
        <w:rPr>
          <w:rStyle w:val="c7"/>
          <w:color w:val="000000"/>
        </w:rPr>
        <w:t> 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E70ABE" w:rsidRDefault="00E70ABE" w:rsidP="00E70ABE">
      <w:pPr>
        <w:pStyle w:val="c41"/>
        <w:spacing w:before="0" w:beforeAutospacing="0" w:after="0" w:afterAutospacing="0"/>
        <w:ind w:left="150" w:right="300"/>
        <w:jc w:val="both"/>
        <w:rPr>
          <w:rFonts w:ascii="Arial" w:hAnsi="Arial" w:cs="Arial"/>
          <w:color w:val="000000"/>
        </w:rPr>
      </w:pPr>
      <w:r>
        <w:rPr>
          <w:rStyle w:val="c7"/>
          <w:i/>
          <w:iCs/>
          <w:color w:val="000000"/>
        </w:rPr>
        <w:t>Степенные функции с натуральным показателем, их графики.</w:t>
      </w:r>
      <w:r>
        <w:rPr>
          <w:rStyle w:val="c7"/>
          <w:color w:val="000000"/>
        </w:rPr>
        <w:t> Графики функций: корень кубический. Использование графиков функций для решения систем.</w:t>
      </w:r>
    </w:p>
    <w:p w:rsidR="00E70ABE" w:rsidRDefault="00E70ABE" w:rsidP="00E70ABE">
      <w:pPr>
        <w:pStyle w:val="c41"/>
        <w:spacing w:before="0" w:beforeAutospacing="0" w:after="0" w:afterAutospacing="0"/>
        <w:ind w:left="150" w:right="300"/>
        <w:jc w:val="both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Примеры графических зависимостей, отражающих реальные процессы: колебание, показательный рост.</w:t>
      </w:r>
      <w:r>
        <w:rPr>
          <w:rStyle w:val="apple-converted-space"/>
          <w:color w:val="000000"/>
        </w:rPr>
        <w:t> </w:t>
      </w:r>
      <w:r>
        <w:rPr>
          <w:rStyle w:val="c7"/>
          <w:i/>
          <w:iCs/>
          <w:color w:val="000000"/>
        </w:rPr>
        <w:t>Числовые функции, описывающие эти процессы.</w:t>
      </w:r>
    </w:p>
    <w:p w:rsidR="00E70ABE" w:rsidRDefault="00E70ABE" w:rsidP="00E70ABE">
      <w:pPr>
        <w:pStyle w:val="c41"/>
        <w:spacing w:before="0" w:beforeAutospacing="0" w:after="0" w:afterAutospacing="0"/>
        <w:ind w:left="150" w:right="300"/>
        <w:jc w:val="both"/>
        <w:rPr>
          <w:rFonts w:ascii="Arial" w:hAnsi="Arial" w:cs="Arial"/>
          <w:color w:val="000000"/>
        </w:rPr>
      </w:pPr>
      <w:r>
        <w:rPr>
          <w:rStyle w:val="c7"/>
          <w:b/>
          <w:bCs/>
          <w:color w:val="000000"/>
        </w:rPr>
        <w:t>Координаты(5ч).</w:t>
      </w:r>
      <w:r>
        <w:rPr>
          <w:rStyle w:val="c7"/>
          <w:color w:val="000000"/>
        </w:rPr>
        <w:t xml:space="preserve"> 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>
        <w:rPr>
          <w:rStyle w:val="c7"/>
          <w:color w:val="000000"/>
        </w:rPr>
        <w:t>прямых</w:t>
      </w:r>
      <w:proofErr w:type="gramEnd"/>
      <w:r>
        <w:rPr>
          <w:rStyle w:val="c7"/>
          <w:color w:val="000000"/>
        </w:rPr>
        <w:t>. Уравнение окружности с центром в начале координат и</w:t>
      </w:r>
      <w:r>
        <w:rPr>
          <w:rStyle w:val="apple-converted-space"/>
          <w:color w:val="000000"/>
        </w:rPr>
        <w:t> </w:t>
      </w:r>
      <w:r>
        <w:rPr>
          <w:rStyle w:val="c7"/>
          <w:i/>
          <w:iCs/>
          <w:color w:val="000000"/>
        </w:rPr>
        <w:t>в любой заданной точке.</w:t>
      </w:r>
    </w:p>
    <w:p w:rsidR="00E70ABE" w:rsidRDefault="00E70ABE" w:rsidP="00E70ABE">
      <w:pPr>
        <w:pStyle w:val="c41"/>
        <w:spacing w:before="0" w:beforeAutospacing="0" w:after="0" w:afterAutospacing="0"/>
        <w:ind w:left="150" w:right="300"/>
        <w:jc w:val="both"/>
        <w:rPr>
          <w:rStyle w:val="c7"/>
        </w:rPr>
      </w:pPr>
      <w:r>
        <w:rPr>
          <w:rStyle w:val="c7"/>
          <w:color w:val="000000"/>
        </w:rPr>
        <w:t>Графическая интерпретация уравнений с двумя переменными и их систем, неравен</w:t>
      </w:r>
      <w:proofErr w:type="gramStart"/>
      <w:r>
        <w:rPr>
          <w:rStyle w:val="c7"/>
          <w:color w:val="000000"/>
        </w:rPr>
        <w:t>ств с дв</w:t>
      </w:r>
      <w:proofErr w:type="gramEnd"/>
      <w:r>
        <w:rPr>
          <w:rStyle w:val="c7"/>
          <w:color w:val="000000"/>
        </w:rPr>
        <w:t>умя переменными и их систем</w:t>
      </w:r>
    </w:p>
    <w:p w:rsidR="00E70ABE" w:rsidRDefault="00E70ABE" w:rsidP="00E70ABE">
      <w:pPr>
        <w:pStyle w:val="c41"/>
        <w:spacing w:before="0" w:beforeAutospacing="0" w:after="0" w:afterAutospacing="0"/>
        <w:ind w:left="150" w:right="300"/>
        <w:jc w:val="both"/>
        <w:rPr>
          <w:rFonts w:ascii="Arial" w:hAnsi="Arial" w:cs="Arial"/>
        </w:rPr>
      </w:pPr>
      <w:r>
        <w:rPr>
          <w:rStyle w:val="c7"/>
          <w:b/>
          <w:bCs/>
          <w:color w:val="000000"/>
        </w:rPr>
        <w:t>Множества и комбинаторика(4 часов).</w:t>
      </w:r>
      <w:r>
        <w:rPr>
          <w:rStyle w:val="c7"/>
          <w:color w:val="000000"/>
        </w:rPr>
        <w:t> </w:t>
      </w:r>
      <w:r>
        <w:rPr>
          <w:rStyle w:val="c7"/>
          <w:i/>
          <w:iCs/>
          <w:color w:val="000000"/>
        </w:rPr>
        <w:t>Множество. Элемент множества, подмножество. Объединение и пересечение множеств. Диаграммы Эйлера.</w:t>
      </w:r>
      <w:r>
        <w:rPr>
          <w:i/>
          <w:iCs/>
          <w:color w:val="000000"/>
        </w:rPr>
        <w:br/>
      </w:r>
      <w:r>
        <w:rPr>
          <w:rStyle w:val="c7"/>
          <w:color w:val="000000"/>
        </w:rPr>
        <w:t>Примеры решения комбинаторных задач: перебор вариантов, правило умножения.</w:t>
      </w:r>
    </w:p>
    <w:p w:rsidR="00E70ABE" w:rsidRDefault="00E70ABE" w:rsidP="00E70ABE">
      <w:pPr>
        <w:pStyle w:val="c41"/>
        <w:spacing w:before="0" w:beforeAutospacing="0" w:after="0" w:afterAutospacing="0"/>
        <w:ind w:left="150" w:right="300"/>
        <w:jc w:val="both"/>
        <w:rPr>
          <w:rFonts w:ascii="Arial" w:hAnsi="Arial" w:cs="Arial"/>
          <w:color w:val="000000"/>
        </w:rPr>
      </w:pPr>
      <w:r>
        <w:rPr>
          <w:rStyle w:val="c7"/>
          <w:b/>
          <w:bCs/>
          <w:color w:val="000000"/>
        </w:rPr>
        <w:t>Статистические данные (4 часов).</w:t>
      </w:r>
      <w:r>
        <w:rPr>
          <w:rStyle w:val="c7"/>
          <w:color w:val="000000"/>
        </w:rPr>
        <w:t xml:space="preserve"> Представление данных в виде таблиц, диаграмм, графиков. </w:t>
      </w:r>
      <w:proofErr w:type="gramStart"/>
      <w:r>
        <w:rPr>
          <w:rStyle w:val="c7"/>
          <w:color w:val="000000"/>
        </w:rPr>
        <w:t>Средние</w:t>
      </w:r>
      <w:proofErr w:type="gramEnd"/>
      <w:r>
        <w:rPr>
          <w:rStyle w:val="c7"/>
          <w:color w:val="000000"/>
        </w:rPr>
        <w:t xml:space="preserve"> результатов измерений. Понятие о статистическом выводе на основе выборки.</w:t>
      </w:r>
    </w:p>
    <w:p w:rsidR="00E70ABE" w:rsidRDefault="00E70ABE" w:rsidP="00E70ABE">
      <w:pPr>
        <w:pStyle w:val="c41"/>
        <w:spacing w:before="0" w:beforeAutospacing="0" w:after="0" w:afterAutospacing="0"/>
        <w:ind w:left="150" w:right="300"/>
        <w:jc w:val="both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Понятие и примеры случайных событий.</w:t>
      </w:r>
    </w:p>
    <w:p w:rsidR="00E70ABE" w:rsidRDefault="00E70ABE" w:rsidP="00E70ABE">
      <w:pPr>
        <w:pStyle w:val="c41"/>
        <w:spacing w:before="0" w:beforeAutospacing="0" w:after="0" w:afterAutospacing="0"/>
        <w:ind w:left="150" w:right="300"/>
        <w:jc w:val="both"/>
        <w:rPr>
          <w:rStyle w:val="c7"/>
        </w:rPr>
      </w:pPr>
      <w:r>
        <w:rPr>
          <w:rStyle w:val="c7"/>
          <w:b/>
          <w:bCs/>
          <w:color w:val="000000"/>
        </w:rPr>
        <w:t>Вероятность(4 часов)</w:t>
      </w:r>
      <w:r>
        <w:rPr>
          <w:rStyle w:val="c7"/>
          <w:color w:val="000000"/>
        </w:rPr>
        <w:t>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E70ABE" w:rsidRDefault="00E70ABE" w:rsidP="00E70ABE">
      <w:pPr>
        <w:pStyle w:val="c41"/>
        <w:spacing w:before="0" w:beforeAutospacing="0" w:after="0" w:afterAutospacing="0"/>
        <w:ind w:left="150" w:right="300"/>
        <w:jc w:val="both"/>
        <w:rPr>
          <w:rFonts w:ascii="Arial" w:hAnsi="Arial" w:cs="Arial"/>
        </w:rPr>
      </w:pPr>
    </w:p>
    <w:p w:rsidR="00E70ABE" w:rsidRDefault="00E70ABE" w:rsidP="00E70ABE">
      <w:pPr>
        <w:ind w:firstLine="540"/>
        <w:rPr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</w:t>
      </w:r>
      <w:r>
        <w:rPr>
          <w:b/>
          <w:sz w:val="24"/>
          <w:szCs w:val="24"/>
        </w:rPr>
        <w:t>Требования к подготовке учащихся</w:t>
      </w:r>
    </w:p>
    <w:p w:rsidR="00E70ABE" w:rsidRDefault="00E70ABE" w:rsidP="00E70ABE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изучения математики ученик должен знать/ понимать:</w:t>
      </w:r>
    </w:p>
    <w:p w:rsidR="00E70ABE" w:rsidRDefault="00E70ABE" w:rsidP="00E70ABE">
      <w:pPr>
        <w:ind w:firstLine="540"/>
        <w:jc w:val="center"/>
        <w:rPr>
          <w:b/>
          <w:sz w:val="24"/>
          <w:szCs w:val="24"/>
        </w:rPr>
      </w:pPr>
    </w:p>
    <w:p w:rsidR="00E70ABE" w:rsidRDefault="00E70ABE" w:rsidP="00E70ABE">
      <w:pPr>
        <w:numPr>
          <w:ilvl w:val="0"/>
          <w:numId w:val="3"/>
        </w:numPr>
        <w:tabs>
          <w:tab w:val="num" w:pos="540"/>
        </w:tabs>
        <w:ind w:left="540" w:hanging="1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Существо понятия математического доказательства; примеры доказательств;</w:t>
      </w:r>
    </w:p>
    <w:p w:rsidR="00E70ABE" w:rsidRDefault="00E70ABE" w:rsidP="00E70ABE">
      <w:pPr>
        <w:numPr>
          <w:ilvl w:val="0"/>
          <w:numId w:val="3"/>
        </w:numPr>
        <w:tabs>
          <w:tab w:val="num" w:pos="540"/>
        </w:tabs>
        <w:ind w:left="540" w:hanging="180"/>
        <w:jc w:val="left"/>
        <w:rPr>
          <w:sz w:val="24"/>
          <w:szCs w:val="24"/>
        </w:rPr>
      </w:pPr>
      <w:r>
        <w:rPr>
          <w:sz w:val="24"/>
          <w:szCs w:val="24"/>
        </w:rPr>
        <w:t>Существо понятия алгоритма; примеры алгоритмов;</w:t>
      </w:r>
    </w:p>
    <w:p w:rsidR="00E70ABE" w:rsidRDefault="00E70ABE" w:rsidP="00E70ABE">
      <w:pPr>
        <w:numPr>
          <w:ilvl w:val="0"/>
          <w:numId w:val="3"/>
        </w:numPr>
        <w:tabs>
          <w:tab w:val="num" w:pos="540"/>
        </w:tabs>
        <w:ind w:left="540" w:hanging="180"/>
        <w:jc w:val="left"/>
        <w:rPr>
          <w:sz w:val="24"/>
          <w:szCs w:val="24"/>
        </w:rPr>
      </w:pPr>
      <w:r>
        <w:rPr>
          <w:sz w:val="24"/>
          <w:szCs w:val="24"/>
        </w:rPr>
        <w:t>Как используются математические формулы, уравнения и неравенства; примеры их применения для решения  математических и практических задач;</w:t>
      </w:r>
    </w:p>
    <w:p w:rsidR="00E70ABE" w:rsidRDefault="00E70ABE" w:rsidP="00E70ABE">
      <w:pPr>
        <w:numPr>
          <w:ilvl w:val="0"/>
          <w:numId w:val="3"/>
        </w:numPr>
        <w:tabs>
          <w:tab w:val="num" w:pos="540"/>
        </w:tabs>
        <w:ind w:left="540" w:hanging="180"/>
        <w:jc w:val="left"/>
        <w:rPr>
          <w:sz w:val="24"/>
          <w:szCs w:val="24"/>
        </w:rPr>
      </w:pPr>
      <w:r>
        <w:rPr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70ABE" w:rsidRDefault="00E70ABE" w:rsidP="00E70ABE">
      <w:pPr>
        <w:numPr>
          <w:ilvl w:val="0"/>
          <w:numId w:val="3"/>
        </w:numPr>
        <w:tabs>
          <w:tab w:val="num" w:pos="540"/>
        </w:tabs>
        <w:ind w:left="540" w:hanging="180"/>
        <w:jc w:val="left"/>
        <w:rPr>
          <w:sz w:val="24"/>
          <w:szCs w:val="24"/>
        </w:rPr>
      </w:pPr>
      <w:r>
        <w:rPr>
          <w:sz w:val="24"/>
          <w:szCs w:val="24"/>
        </w:rPr>
        <w:t>Как потребности практики привели математическую науку к необходимости  расширения понятия числа;</w:t>
      </w:r>
    </w:p>
    <w:p w:rsidR="00E70ABE" w:rsidRDefault="00E70ABE" w:rsidP="00E70ABE">
      <w:pPr>
        <w:numPr>
          <w:ilvl w:val="0"/>
          <w:numId w:val="3"/>
        </w:numPr>
        <w:tabs>
          <w:tab w:val="num" w:pos="540"/>
        </w:tabs>
        <w:ind w:left="540" w:hanging="180"/>
        <w:jc w:val="left"/>
        <w:rPr>
          <w:sz w:val="24"/>
          <w:szCs w:val="24"/>
        </w:rPr>
      </w:pPr>
      <w:r>
        <w:rPr>
          <w:sz w:val="24"/>
          <w:szCs w:val="24"/>
        </w:rPr>
        <w:t>Вероятностный характер многих закономерностей реального мира; примеры статистических закономерностей и выводов;</w:t>
      </w:r>
    </w:p>
    <w:p w:rsidR="00E70ABE" w:rsidRDefault="00E70ABE" w:rsidP="00E70ABE">
      <w:pPr>
        <w:ind w:left="360"/>
        <w:rPr>
          <w:sz w:val="24"/>
          <w:szCs w:val="24"/>
        </w:rPr>
      </w:pPr>
    </w:p>
    <w:p w:rsidR="00E70ABE" w:rsidRDefault="00E70ABE" w:rsidP="00E70ABE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изучения математики ученик должен  уметь:</w:t>
      </w:r>
    </w:p>
    <w:p w:rsidR="00E70ABE" w:rsidRDefault="00E70ABE" w:rsidP="00E70ABE">
      <w:pPr>
        <w:ind w:firstLine="540"/>
        <w:jc w:val="center"/>
        <w:rPr>
          <w:sz w:val="24"/>
          <w:szCs w:val="24"/>
        </w:rPr>
      </w:pPr>
    </w:p>
    <w:p w:rsidR="00E70ABE" w:rsidRDefault="00E70ABE" w:rsidP="00E70ABE">
      <w:pPr>
        <w:ind w:firstLine="540"/>
        <w:rPr>
          <w:b/>
          <w:sz w:val="24"/>
          <w:szCs w:val="24"/>
        </w:rPr>
      </w:pPr>
    </w:p>
    <w:p w:rsidR="00E70ABE" w:rsidRDefault="00E70ABE" w:rsidP="00E70ABE">
      <w:pPr>
        <w:numPr>
          <w:ilvl w:val="0"/>
          <w:numId w:val="4"/>
        </w:numPr>
        <w:tabs>
          <w:tab w:val="num" w:pos="5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Составлять буквенные выражения  и формулы по условиям задач; осуществлять  в выражениях и формулах числовые подстановки и выполнять 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70ABE" w:rsidRDefault="00E70ABE" w:rsidP="00E70ABE">
      <w:pPr>
        <w:numPr>
          <w:ilvl w:val="0"/>
          <w:numId w:val="4"/>
        </w:numPr>
        <w:tabs>
          <w:tab w:val="num" w:pos="540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Выполнять основные действия со степенями с целым показателем, с многочленами и с алгебраическими дробями; выполнять тождественные преобразования рациональных  выражений;</w:t>
      </w:r>
    </w:p>
    <w:p w:rsidR="00E70ABE" w:rsidRDefault="00E70ABE" w:rsidP="00E70ABE">
      <w:pPr>
        <w:numPr>
          <w:ilvl w:val="0"/>
          <w:numId w:val="4"/>
        </w:numPr>
        <w:tabs>
          <w:tab w:val="num" w:pos="5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70ABE" w:rsidRDefault="00E70ABE" w:rsidP="00E70ABE">
      <w:pPr>
        <w:numPr>
          <w:ilvl w:val="0"/>
          <w:numId w:val="4"/>
        </w:numPr>
        <w:tabs>
          <w:tab w:val="num" w:pos="5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 нелинейные системы;</w:t>
      </w:r>
    </w:p>
    <w:p w:rsidR="00E70ABE" w:rsidRDefault="00E70ABE" w:rsidP="00E70ABE">
      <w:pPr>
        <w:numPr>
          <w:ilvl w:val="0"/>
          <w:numId w:val="4"/>
        </w:numPr>
        <w:tabs>
          <w:tab w:val="num" w:pos="5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Решать линейные и квадратные неравенства с одной переменной и их системы;</w:t>
      </w:r>
    </w:p>
    <w:p w:rsidR="00E70ABE" w:rsidRDefault="00E70ABE" w:rsidP="00E70ABE">
      <w:pPr>
        <w:numPr>
          <w:ilvl w:val="0"/>
          <w:numId w:val="4"/>
        </w:numPr>
        <w:tabs>
          <w:tab w:val="num" w:pos="5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70ABE" w:rsidRDefault="00E70ABE" w:rsidP="00E70ABE">
      <w:pPr>
        <w:numPr>
          <w:ilvl w:val="0"/>
          <w:numId w:val="4"/>
        </w:numPr>
        <w:tabs>
          <w:tab w:val="num" w:pos="5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Изображать числа точками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координатной прямой;</w:t>
      </w:r>
    </w:p>
    <w:p w:rsidR="00E70ABE" w:rsidRDefault="00E70ABE" w:rsidP="00E70ABE">
      <w:pPr>
        <w:numPr>
          <w:ilvl w:val="0"/>
          <w:numId w:val="4"/>
        </w:numPr>
        <w:tabs>
          <w:tab w:val="num" w:pos="540"/>
        </w:tabs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E70ABE" w:rsidRDefault="00E70ABE" w:rsidP="00E70ABE">
      <w:pPr>
        <w:numPr>
          <w:ilvl w:val="0"/>
          <w:numId w:val="4"/>
        </w:numPr>
        <w:tabs>
          <w:tab w:val="num" w:pos="540"/>
        </w:tabs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Описывать свойства  изученных функций, строить их графики</w:t>
      </w:r>
    </w:p>
    <w:p w:rsidR="00E70ABE" w:rsidRDefault="00E70ABE" w:rsidP="00E70ABE">
      <w:pPr>
        <w:pStyle w:val="c19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 xml:space="preserve"> 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70ABE" w:rsidRDefault="00E70ABE" w:rsidP="00E70ABE">
      <w:pPr>
        <w:pStyle w:val="c19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 xml:space="preserve"> 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</w:t>
      </w:r>
    </w:p>
    <w:p w:rsidR="00E70ABE" w:rsidRDefault="00E70ABE" w:rsidP="00E70ABE">
      <w:pPr>
        <w:pStyle w:val="c19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 xml:space="preserve"> Определять свойства функции по ее графику; применять графические представления при решении уравнений, систем, неравенств;</w:t>
      </w:r>
    </w:p>
    <w:p w:rsidR="00E70ABE" w:rsidRDefault="00E70ABE" w:rsidP="00E70ABE">
      <w:pPr>
        <w:pStyle w:val="c19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Описывать свойства изученных функций, строить их графики;</w:t>
      </w:r>
    </w:p>
    <w:p w:rsidR="00E70ABE" w:rsidRDefault="00E70ABE" w:rsidP="00E70ABE">
      <w:pPr>
        <w:pStyle w:val="c42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i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c7"/>
          <w:i/>
          <w:iCs/>
          <w:color w:val="000000"/>
        </w:rPr>
        <w:t>для</w:t>
      </w:r>
      <w:proofErr w:type="gramEnd"/>
      <w:r>
        <w:rPr>
          <w:rStyle w:val="c7"/>
          <w:i/>
          <w:iCs/>
          <w:color w:val="000000"/>
        </w:rPr>
        <w:t>:</w:t>
      </w:r>
    </w:p>
    <w:p w:rsidR="00E70ABE" w:rsidRDefault="00E70ABE" w:rsidP="00E70ABE">
      <w:pPr>
        <w:pStyle w:val="c32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E70ABE" w:rsidRDefault="00E70ABE" w:rsidP="00E70ABE">
      <w:pPr>
        <w:pStyle w:val="c32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E70ABE" w:rsidRDefault="00E70ABE" w:rsidP="00E70ABE">
      <w:pPr>
        <w:pStyle w:val="c32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E70ABE" w:rsidRDefault="00E70ABE" w:rsidP="00E70ABE">
      <w:pPr>
        <w:pStyle w:val="c32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Интерпретации графиков реальных зависимостей между величинами;</w:t>
      </w:r>
    </w:p>
    <w:p w:rsidR="00E70ABE" w:rsidRDefault="00E70ABE" w:rsidP="00E70ABE">
      <w:pPr>
        <w:pStyle w:val="c42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b/>
          <w:bCs/>
          <w:color w:val="000000"/>
        </w:rPr>
        <w:t>Элементы логики, комбинаторики, статистики и теории вероятностей</w:t>
      </w:r>
    </w:p>
    <w:p w:rsidR="00E70ABE" w:rsidRDefault="00E70ABE" w:rsidP="00E70ABE">
      <w:pPr>
        <w:pStyle w:val="c35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Уметь:</w:t>
      </w:r>
    </w:p>
    <w:p w:rsidR="00E70ABE" w:rsidRDefault="00E70ABE" w:rsidP="00E70ABE">
      <w:pPr>
        <w:pStyle w:val="c6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E70ABE" w:rsidRDefault="00E70ABE" w:rsidP="00E70ABE">
      <w:pPr>
        <w:pStyle w:val="c6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70ABE" w:rsidRDefault="00E70ABE" w:rsidP="00E70ABE">
      <w:pPr>
        <w:pStyle w:val="c6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E70ABE" w:rsidRDefault="00E70ABE" w:rsidP="00E70ABE">
      <w:pPr>
        <w:pStyle w:val="c6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Вычислять средние значения результатов измерений;</w:t>
      </w:r>
    </w:p>
    <w:p w:rsidR="00E70ABE" w:rsidRDefault="00E70ABE" w:rsidP="00E70ABE">
      <w:pPr>
        <w:pStyle w:val="c6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Находить частоту события, используя собственные наблюдения и готовые статистические данные;</w:t>
      </w:r>
    </w:p>
    <w:p w:rsidR="00E70ABE" w:rsidRDefault="00E70ABE" w:rsidP="00E70ABE">
      <w:pPr>
        <w:pStyle w:val="c6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Находить вероятности случайных событий в простейших случаях;</w:t>
      </w:r>
    </w:p>
    <w:p w:rsidR="00E70ABE" w:rsidRDefault="00E70ABE" w:rsidP="00E70ABE">
      <w:pPr>
        <w:pStyle w:val="c35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i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c7"/>
          <w:i/>
          <w:iCs/>
          <w:color w:val="000000"/>
        </w:rPr>
        <w:t>для</w:t>
      </w:r>
      <w:proofErr w:type="gramEnd"/>
      <w:r>
        <w:rPr>
          <w:rStyle w:val="c7"/>
          <w:i/>
          <w:iCs/>
          <w:color w:val="000000"/>
        </w:rPr>
        <w:t>:</w:t>
      </w:r>
    </w:p>
    <w:p w:rsidR="00E70ABE" w:rsidRDefault="00E70ABE" w:rsidP="00E70ABE">
      <w:pPr>
        <w:pStyle w:val="c2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Выстраивания аргументации при доказательстве (в форме монолога и диалога);</w:t>
      </w:r>
    </w:p>
    <w:p w:rsidR="00E70ABE" w:rsidRDefault="00E70ABE" w:rsidP="00E70ABE">
      <w:pPr>
        <w:pStyle w:val="c2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lastRenderedPageBreak/>
        <w:t>Распознавания логически некорректных рассуждений;</w:t>
      </w:r>
    </w:p>
    <w:p w:rsidR="00E70ABE" w:rsidRDefault="00E70ABE" w:rsidP="00E70ABE">
      <w:pPr>
        <w:pStyle w:val="c2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Записи математических утверждений, доказательств;</w:t>
      </w:r>
    </w:p>
    <w:p w:rsidR="00E70ABE" w:rsidRDefault="00E70ABE" w:rsidP="00E70ABE">
      <w:pPr>
        <w:pStyle w:val="c2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Анализа реальных числовых данных, представленных в виде диаграмм, графиков, таблиц;</w:t>
      </w:r>
    </w:p>
    <w:p w:rsidR="00E70ABE" w:rsidRDefault="00E70ABE" w:rsidP="00E70ABE">
      <w:pPr>
        <w:pStyle w:val="c2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70ABE" w:rsidRDefault="00E70ABE" w:rsidP="00E70ABE">
      <w:pPr>
        <w:pStyle w:val="c2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Решения учебных и практических задач, требующих систематического перебора вариантов;</w:t>
      </w:r>
    </w:p>
    <w:p w:rsidR="00E70ABE" w:rsidRDefault="00E70ABE" w:rsidP="00E70ABE">
      <w:pPr>
        <w:pStyle w:val="c2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E70ABE" w:rsidRDefault="00E70ABE" w:rsidP="00E70ABE">
      <w:pPr>
        <w:pStyle w:val="c2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Понимания модели с реальной ситуацией;</w:t>
      </w:r>
    </w:p>
    <w:p w:rsidR="00E70ABE" w:rsidRDefault="00E70ABE" w:rsidP="00E70ABE">
      <w:pPr>
        <w:pStyle w:val="c2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Понимания статистических утверждений.</w:t>
      </w:r>
    </w:p>
    <w:p w:rsidR="00E70ABE" w:rsidRDefault="00E70ABE" w:rsidP="00E70ABE">
      <w:pPr>
        <w:ind w:left="284" w:firstLine="0"/>
        <w:jc w:val="left"/>
        <w:rPr>
          <w:sz w:val="24"/>
          <w:szCs w:val="24"/>
        </w:rPr>
      </w:pPr>
    </w:p>
    <w:p w:rsidR="00E70ABE" w:rsidRDefault="00E70ABE" w:rsidP="00E70ABE">
      <w:pPr>
        <w:ind w:left="360"/>
        <w:rPr>
          <w:sz w:val="24"/>
          <w:szCs w:val="24"/>
        </w:rPr>
      </w:pPr>
    </w:p>
    <w:p w:rsidR="00E70ABE" w:rsidRDefault="00E70ABE" w:rsidP="00E70ABE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4.Таблица распределения часов:</w:t>
      </w:r>
    </w:p>
    <w:p w:rsidR="00E70ABE" w:rsidRDefault="00E70ABE" w:rsidP="00E70ABE">
      <w:pPr>
        <w:spacing w:line="276" w:lineRule="auto"/>
        <w:rPr>
          <w:b/>
          <w:sz w:val="24"/>
          <w:szCs w:val="24"/>
        </w:rPr>
      </w:pPr>
    </w:p>
    <w:p w:rsidR="00E70ABE" w:rsidRDefault="00E70ABE" w:rsidP="00E70AB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 класс. Алгебра</w:t>
      </w:r>
    </w:p>
    <w:p w:rsidR="00E70ABE" w:rsidRDefault="00E70ABE" w:rsidP="00E70ABE">
      <w:pPr>
        <w:spacing w:line="276" w:lineRule="auto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339"/>
        <w:gridCol w:w="2293"/>
        <w:gridCol w:w="2293"/>
      </w:tblGrid>
      <w:tr w:rsidR="00E70ABE" w:rsidTr="00E70AB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часов </w:t>
            </w:r>
          </w:p>
        </w:tc>
      </w:tr>
      <w:tr w:rsidR="00E70ABE" w:rsidTr="00E70ABE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BE" w:rsidRDefault="00E70AB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BE" w:rsidRDefault="00E70AB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Авторская программа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</w:tc>
      </w:tr>
      <w:tr w:rsidR="00E70ABE" w:rsidTr="00E70ABE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язык. Математическая модель.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70ABE" w:rsidTr="00E70ABE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70ABE" w:rsidTr="00E70ABE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двух линейных уравнений с двумя переменными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70ABE" w:rsidTr="00E70ABE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70ABE" w:rsidTr="00E70ABE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Одночлены. Операции с одночленами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70ABE" w:rsidTr="00E70ABE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Многочлены. Арифметические операции  с многочленами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70ABE" w:rsidTr="00E70ABE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70ABE" w:rsidTr="00E70ABE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у=х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70ABE" w:rsidTr="00E70ABE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E70ABE" w:rsidRDefault="00E70ABE" w:rsidP="00E70AB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 класс. Алгебра</w:t>
      </w:r>
    </w:p>
    <w:p w:rsidR="00E70ABE" w:rsidRDefault="00E70ABE" w:rsidP="00E70ABE">
      <w:pPr>
        <w:spacing w:line="276" w:lineRule="auto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25"/>
        <w:gridCol w:w="2387"/>
        <w:gridCol w:w="2317"/>
      </w:tblGrid>
      <w:tr w:rsidR="00E70ABE" w:rsidTr="00E70ABE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№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Разделы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Кол-во часов по гос</w:t>
            </w:r>
            <w:proofErr w:type="gramStart"/>
            <w:r>
              <w:t xml:space="preserve"> .</w:t>
            </w:r>
            <w:proofErr w:type="gramEnd"/>
            <w:r>
              <w:t xml:space="preserve"> программе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Кол-во часов по рабочей программе</w:t>
            </w:r>
          </w:p>
        </w:tc>
      </w:tr>
      <w:tr w:rsidR="00E70ABE" w:rsidTr="00E70ABE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7 классе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BE" w:rsidRDefault="00E70ABE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5</w:t>
            </w:r>
          </w:p>
        </w:tc>
      </w:tr>
      <w:tr w:rsidR="00E70ABE" w:rsidTr="00E70ABE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Алгебраические дроби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29</w:t>
            </w:r>
          </w:p>
        </w:tc>
      </w:tr>
      <w:tr w:rsidR="00E70ABE" w:rsidTr="00E70ABE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lastRenderedPageBreak/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Функция у= √х. Свойства квадратного корня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18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25</w:t>
            </w:r>
          </w:p>
        </w:tc>
      </w:tr>
      <w:tr w:rsidR="00E70ABE" w:rsidTr="00E70ABE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4.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 xml:space="preserve">Квадратичная функция. Функция </w:t>
            </w:r>
            <w:proofErr w:type="gramStart"/>
            <w:r>
              <w:t>у</w:t>
            </w:r>
            <w:proofErr w:type="gramEnd"/>
            <w:r>
              <w:t>=к\х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18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24</w:t>
            </w:r>
          </w:p>
        </w:tc>
      </w:tr>
      <w:tr w:rsidR="00E70ABE" w:rsidTr="00E70ABE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5.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 xml:space="preserve">Квадратные уравнения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24</w:t>
            </w:r>
          </w:p>
        </w:tc>
      </w:tr>
      <w:tr w:rsidR="00E70ABE" w:rsidTr="00E70ABE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6.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Неравенства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18</w:t>
            </w:r>
          </w:p>
        </w:tc>
      </w:tr>
      <w:tr w:rsidR="00E70ABE" w:rsidTr="00E70ABE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7.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 xml:space="preserve">Обобщающее повторение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11</w:t>
            </w:r>
          </w:p>
        </w:tc>
      </w:tr>
      <w:tr w:rsidR="00E70ABE" w:rsidTr="00E70ABE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8.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ИТОГО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102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136</w:t>
            </w:r>
          </w:p>
        </w:tc>
      </w:tr>
    </w:tbl>
    <w:p w:rsidR="00E70ABE" w:rsidRDefault="00E70ABE" w:rsidP="00E70ABE">
      <w:pPr>
        <w:spacing w:line="360" w:lineRule="auto"/>
        <w:rPr>
          <w:b/>
        </w:rPr>
      </w:pPr>
    </w:p>
    <w:p w:rsidR="00E70ABE" w:rsidRDefault="00E70ABE" w:rsidP="00E70ABE">
      <w:pPr>
        <w:spacing w:line="360" w:lineRule="auto"/>
        <w:rPr>
          <w:b/>
        </w:rPr>
      </w:pPr>
      <w:r>
        <w:rPr>
          <w:b/>
        </w:rPr>
        <w:t>9 класс. Алгебра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0"/>
        <w:gridCol w:w="3900"/>
      </w:tblGrid>
      <w:tr w:rsidR="00E70ABE" w:rsidTr="00E70ABE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№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Разделы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Кол-во часов по государственной</w:t>
            </w:r>
            <w:proofErr w:type="gramStart"/>
            <w:r>
              <w:t xml:space="preserve"> .</w:t>
            </w:r>
            <w:proofErr w:type="gramEnd"/>
            <w:r>
              <w:t xml:space="preserve"> программе</w:t>
            </w:r>
          </w:p>
        </w:tc>
      </w:tr>
      <w:tr w:rsidR="00E70ABE" w:rsidTr="00E70ABE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Рациональные неравенства и их системы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16 ч</w:t>
            </w:r>
          </w:p>
        </w:tc>
      </w:tr>
      <w:tr w:rsidR="00E70ABE" w:rsidTr="00E70ABE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Системы уравнений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15 ч</w:t>
            </w:r>
          </w:p>
        </w:tc>
      </w:tr>
      <w:tr w:rsidR="00E70ABE" w:rsidTr="00E70ABE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Числовые функции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25 ч</w:t>
            </w:r>
          </w:p>
        </w:tc>
      </w:tr>
      <w:tr w:rsidR="00E70ABE" w:rsidTr="00E70ABE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Прогрессии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16 ч</w:t>
            </w:r>
          </w:p>
        </w:tc>
      </w:tr>
      <w:tr w:rsidR="00E70ABE" w:rsidTr="00E70ABE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Элементы комбинаторики, статистики и теории вероятности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12 ч</w:t>
            </w:r>
          </w:p>
        </w:tc>
      </w:tr>
      <w:tr w:rsidR="00E70ABE" w:rsidTr="00E70ABE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>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r>
              <w:t xml:space="preserve">Обобщающее повторение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E" w:rsidRDefault="00E70ABE">
            <w:pPr>
              <w:jc w:val="center"/>
            </w:pPr>
            <w:r>
              <w:t>18 ч</w:t>
            </w:r>
          </w:p>
        </w:tc>
      </w:tr>
    </w:tbl>
    <w:p w:rsidR="00E70ABE" w:rsidRDefault="00E70ABE" w:rsidP="00E70ABE">
      <w:pPr>
        <w:spacing w:line="360" w:lineRule="auto"/>
        <w:rPr>
          <w:b/>
        </w:rPr>
      </w:pPr>
    </w:p>
    <w:p w:rsidR="00E70ABE" w:rsidRDefault="00E70ABE" w:rsidP="00E70ABE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 Учебно – методический комплекс представлен:</w:t>
      </w:r>
    </w:p>
    <w:p w:rsidR="00E70ABE" w:rsidRDefault="00E70ABE" w:rsidP="00E70ABE">
      <w:pPr>
        <w:rPr>
          <w:b/>
          <w:sz w:val="24"/>
          <w:szCs w:val="24"/>
        </w:rPr>
      </w:pPr>
    </w:p>
    <w:p w:rsidR="00E70ABE" w:rsidRDefault="00E70ABE" w:rsidP="00E70ABE">
      <w:r>
        <w:t xml:space="preserve"> 1. Мордкович А.Г. Алгебра-7. Учебник. Мордкович А.Г., Мишустина Т.Н., Тульчинская Е.Е. Алгебра-7. Задачник</w:t>
      </w:r>
    </w:p>
    <w:p w:rsidR="00E70ABE" w:rsidRDefault="00E70ABE" w:rsidP="00E70ABE">
      <w:r>
        <w:t xml:space="preserve"> 2. Мордкович А.Г. Алгебра-8. Учебник. Мордкович А.Г., Тульчинская Е.Е., Мишустина Т.Н. Алгебра-8. Задачник. </w:t>
      </w:r>
    </w:p>
    <w:p w:rsidR="00E70ABE" w:rsidRDefault="00E70ABE" w:rsidP="00E70ABE">
      <w:r>
        <w:t>3. Мордкович А.Г. Алгебра-9. Учебник. Мордкович А.Г., Тульчинская Е.Е., Мишустина Т.Н. Алгебра-9. Задачник.</w:t>
      </w:r>
    </w:p>
    <w:p w:rsidR="00E70ABE" w:rsidRDefault="00E70ABE" w:rsidP="00E70ABE">
      <w:r>
        <w:t xml:space="preserve"> 4. Мордкович, А. Г. Алгебра. 7 класс</w:t>
      </w:r>
      <w:proofErr w:type="gramStart"/>
      <w:r>
        <w:t xml:space="preserve"> :</w:t>
      </w:r>
      <w:proofErr w:type="gramEnd"/>
      <w:r>
        <w:t xml:space="preserve"> метод, пособие для учителя / А. Г. Мордкович. - М.</w:t>
      </w:r>
      <w:proofErr w:type="gramStart"/>
      <w:r>
        <w:t xml:space="preserve"> :</w:t>
      </w:r>
      <w:proofErr w:type="gramEnd"/>
      <w:r>
        <w:t xml:space="preserve"> Мнемозина, 2010.</w:t>
      </w:r>
    </w:p>
    <w:p w:rsidR="00E70ABE" w:rsidRDefault="00E70ABE" w:rsidP="00E70ABE">
      <w:r>
        <w:t xml:space="preserve"> 5. Мордкович, А. Г. Алгебра. 7-9 классы</w:t>
      </w:r>
      <w:proofErr w:type="gramStart"/>
      <w:r>
        <w:t xml:space="preserve"> :</w:t>
      </w:r>
      <w:proofErr w:type="gramEnd"/>
      <w:r>
        <w:t xml:space="preserve"> тесты / А. Г. Мордкович, Е. Е. Тульчинская. - М.</w:t>
      </w:r>
      <w:proofErr w:type="gramStart"/>
      <w:r>
        <w:t xml:space="preserve"> :</w:t>
      </w:r>
      <w:proofErr w:type="gramEnd"/>
      <w:r>
        <w:t xml:space="preserve"> Мнемозина, 2011.</w:t>
      </w:r>
    </w:p>
    <w:p w:rsidR="00E70ABE" w:rsidRDefault="00E70ABE" w:rsidP="00E70ABE">
      <w:r>
        <w:t xml:space="preserve"> 6. Александрова, Л. А. Алгебра. 7 класс</w:t>
      </w:r>
      <w:proofErr w:type="gramStart"/>
      <w:r>
        <w:t xml:space="preserve"> :</w:t>
      </w:r>
      <w:proofErr w:type="gramEnd"/>
      <w:r>
        <w:t xml:space="preserve"> контрольные работы / Л. А. Александрова ; под ред. А. Г. Мордковича. - М.: Мнемозина, 2011. </w:t>
      </w:r>
    </w:p>
    <w:p w:rsidR="00E70ABE" w:rsidRDefault="00E70ABE" w:rsidP="00E70ABE">
      <w:r>
        <w:t>7. Александрова, Л. А. Алгебра. 7 класс</w:t>
      </w:r>
      <w:proofErr w:type="gramStart"/>
      <w:r>
        <w:t xml:space="preserve"> :</w:t>
      </w:r>
      <w:proofErr w:type="gramEnd"/>
      <w:r>
        <w:t xml:space="preserve"> самостоятельные работы / Л. А. Александрова ; под ред. А. Г. Мордковича. - М.: Мнемозина, 2011.</w:t>
      </w:r>
    </w:p>
    <w:p w:rsidR="00E70ABE" w:rsidRDefault="00E70ABE" w:rsidP="00E70ABE">
      <w:r>
        <w:t xml:space="preserve"> 8. Мордкович А. Г., Семенов П.В. События. Вероятности. Статистическая обработка данных. 7-9 классы: дополнительные главы к курсу алгебры для общеобразовательных учреждений М.: Мнемозина, 2006. </w:t>
      </w:r>
    </w:p>
    <w:p w:rsidR="00E70ABE" w:rsidRDefault="00E70ABE" w:rsidP="00E70ABE">
      <w:r>
        <w:t>9. Математика. 5-9 классы: развернутое тематическое планирование. Базовый уровень. Линия И. И. Зубаревой, А. Г.Мордковича/ авт.-сост. Н. А. Ким. - Изд. 2-е, испр.- Волгоград: Учитель, 2010.- 267с. 7 класс</w:t>
      </w:r>
    </w:p>
    <w:p w:rsidR="00E70ABE" w:rsidRDefault="00E70ABE" w:rsidP="00E70ABE"/>
    <w:p w:rsidR="00E70ABE" w:rsidRDefault="00E70ABE" w:rsidP="00E70ABE"/>
    <w:tbl>
      <w:tblPr>
        <w:tblpPr w:leftFromText="180" w:rightFromText="180" w:vertAnchor="text" w:horzAnchor="margin" w:tblpXSpec="center" w:tblpY="153"/>
        <w:tblW w:w="9606" w:type="dxa"/>
        <w:tblLook w:val="00A0" w:firstRow="1" w:lastRow="0" w:firstColumn="1" w:lastColumn="0" w:noHBand="0" w:noVBand="0"/>
      </w:tblPr>
      <w:tblGrid>
        <w:gridCol w:w="2943"/>
        <w:gridCol w:w="2552"/>
        <w:gridCol w:w="4111"/>
      </w:tblGrid>
      <w:tr w:rsidR="00E70ABE" w:rsidTr="00E70ABE">
        <w:trPr>
          <w:trHeight w:val="2397"/>
        </w:trPr>
        <w:tc>
          <w:tcPr>
            <w:tcW w:w="2943" w:type="dxa"/>
          </w:tcPr>
          <w:p w:rsidR="00E70ABE" w:rsidRDefault="00E70ABE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E70ABE" w:rsidRDefault="00E70ABE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E70ABE" w:rsidRDefault="00E70ABE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E70ABE" w:rsidRDefault="00E70AB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E70ABE" w:rsidRDefault="00E70AB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E70ABE" w:rsidRDefault="00E70AB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E70ABE" w:rsidRDefault="00E70ABE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E70ABE" w:rsidRDefault="00E70ABE">
            <w:pPr>
              <w:shd w:val="clear" w:color="auto" w:fill="FFFFFF"/>
              <w:ind w:left="79" w:firstLine="0"/>
              <w:rPr>
                <w:color w:val="000000"/>
              </w:rPr>
            </w:pPr>
            <w:r>
              <w:rPr>
                <w:color w:val="000000"/>
              </w:rPr>
              <w:t>Протокол № 1 заседания МО учителей естественно математического цикла</w:t>
            </w:r>
          </w:p>
          <w:p w:rsidR="00E70ABE" w:rsidRDefault="00E70ABE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 МБОУ СОШ № 11 </w:t>
            </w:r>
          </w:p>
          <w:p w:rsidR="00E70ABE" w:rsidRDefault="00E70ABE">
            <w:pPr>
              <w:shd w:val="clear" w:color="auto" w:fill="FFFFFF"/>
              <w:ind w:left="79"/>
              <w:jc w:val="center"/>
            </w:pPr>
            <w:r>
              <w:rPr>
                <w:color w:val="000000"/>
              </w:rPr>
              <w:t xml:space="preserve">от   29  . 08.2017  года </w:t>
            </w:r>
          </w:p>
          <w:p w:rsidR="00E70ABE" w:rsidRDefault="00E70ABE">
            <w:pPr>
              <w:shd w:val="clear" w:color="auto" w:fill="FFFFFF"/>
              <w:ind w:left="79" w:firstLine="6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 С.Ф.Задорожняя</w:t>
            </w:r>
          </w:p>
          <w:p w:rsidR="00E70ABE" w:rsidRDefault="00E70ABE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2552" w:type="dxa"/>
          </w:tcPr>
          <w:p w:rsidR="00E70ABE" w:rsidRDefault="00E70AB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E70ABE" w:rsidRDefault="00E70AB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E70ABE" w:rsidRDefault="00E70AB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E70ABE" w:rsidRDefault="00E70ABE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E70ABE" w:rsidRDefault="00E70AB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E70ABE" w:rsidRDefault="00E70AB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E70ABE" w:rsidRDefault="00E70AB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E70ABE" w:rsidRDefault="00E70ABE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E70ABE" w:rsidRDefault="00E70AB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E70ABE" w:rsidRDefault="00E70AB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E70ABE" w:rsidRDefault="00E70AB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  Ж.И.Коломоец</w:t>
            </w:r>
          </w:p>
          <w:p w:rsidR="00E70ABE" w:rsidRDefault="00E70ABE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4"/>
                <w:szCs w:val="24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.08.</w:t>
            </w:r>
            <w:r>
              <w:rPr>
                <w:color w:val="000000"/>
                <w:sz w:val="24"/>
                <w:szCs w:val="24"/>
              </w:rPr>
              <w:t xml:space="preserve"> 2017  </w:t>
            </w:r>
            <w:r>
              <w:rPr>
                <w:color w:val="000000"/>
              </w:rPr>
              <w:t>года</w:t>
            </w:r>
          </w:p>
        </w:tc>
      </w:tr>
    </w:tbl>
    <w:p w:rsidR="00E70ABE" w:rsidRDefault="00E70ABE" w:rsidP="00E70ABE"/>
    <w:p w:rsidR="00F922AD" w:rsidRDefault="00F922AD">
      <w:bookmarkStart w:id="0" w:name="_GoBack"/>
      <w:bookmarkEnd w:id="0"/>
    </w:p>
    <w:sectPr w:rsidR="00F9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">
    <w:nsid w:val="23B46AB4"/>
    <w:multiLevelType w:val="hybridMultilevel"/>
    <w:tmpl w:val="883015FE"/>
    <w:lvl w:ilvl="0" w:tplc="30129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32E0C7F"/>
    <w:multiLevelType w:val="hybridMultilevel"/>
    <w:tmpl w:val="124090D2"/>
    <w:lvl w:ilvl="0" w:tplc="30129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F00447C"/>
    <w:multiLevelType w:val="hybridMultilevel"/>
    <w:tmpl w:val="31D2D50C"/>
    <w:lvl w:ilvl="0" w:tplc="041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FE"/>
    <w:rsid w:val="001C00FE"/>
    <w:rsid w:val="00E70ABE"/>
    <w:rsid w:val="00F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0ABE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0AB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0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42">
    <w:name w:val="c42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29">
    <w:name w:val="c29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41">
    <w:name w:val="c41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19">
    <w:name w:val="c19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32">
    <w:name w:val="c32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35">
    <w:name w:val="c35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68">
    <w:name w:val="c68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21">
    <w:name w:val="c21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1">
    <w:name w:val="c1"/>
    <w:uiPriority w:val="99"/>
    <w:rsid w:val="00E70ABE"/>
    <w:rPr>
      <w:rFonts w:ascii="Times New Roman" w:hAnsi="Times New Roman" w:cs="Times New Roman" w:hint="default"/>
    </w:rPr>
  </w:style>
  <w:style w:type="character" w:customStyle="1" w:styleId="c6">
    <w:name w:val="c6"/>
    <w:uiPriority w:val="99"/>
    <w:rsid w:val="00E70AB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E70ABE"/>
    <w:rPr>
      <w:rFonts w:ascii="Times New Roman" w:hAnsi="Times New Roman" w:cs="Times New Roman" w:hint="default"/>
    </w:rPr>
  </w:style>
  <w:style w:type="character" w:customStyle="1" w:styleId="c18">
    <w:name w:val="c18"/>
    <w:uiPriority w:val="99"/>
    <w:rsid w:val="00E70ABE"/>
    <w:rPr>
      <w:rFonts w:ascii="Times New Roman" w:hAnsi="Times New Roman" w:cs="Times New Roman" w:hint="default"/>
    </w:rPr>
  </w:style>
  <w:style w:type="character" w:customStyle="1" w:styleId="c7">
    <w:name w:val="c7"/>
    <w:uiPriority w:val="99"/>
    <w:rsid w:val="00E70ABE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E70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0ABE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0AB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0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42">
    <w:name w:val="c42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29">
    <w:name w:val="c29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41">
    <w:name w:val="c41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19">
    <w:name w:val="c19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32">
    <w:name w:val="c32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35">
    <w:name w:val="c35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68">
    <w:name w:val="c68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21">
    <w:name w:val="c21"/>
    <w:basedOn w:val="a"/>
    <w:uiPriority w:val="99"/>
    <w:rsid w:val="00E70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1">
    <w:name w:val="c1"/>
    <w:uiPriority w:val="99"/>
    <w:rsid w:val="00E70ABE"/>
    <w:rPr>
      <w:rFonts w:ascii="Times New Roman" w:hAnsi="Times New Roman" w:cs="Times New Roman" w:hint="default"/>
    </w:rPr>
  </w:style>
  <w:style w:type="character" w:customStyle="1" w:styleId="c6">
    <w:name w:val="c6"/>
    <w:uiPriority w:val="99"/>
    <w:rsid w:val="00E70AB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E70ABE"/>
    <w:rPr>
      <w:rFonts w:ascii="Times New Roman" w:hAnsi="Times New Roman" w:cs="Times New Roman" w:hint="default"/>
    </w:rPr>
  </w:style>
  <w:style w:type="character" w:customStyle="1" w:styleId="c18">
    <w:name w:val="c18"/>
    <w:uiPriority w:val="99"/>
    <w:rsid w:val="00E70ABE"/>
    <w:rPr>
      <w:rFonts w:ascii="Times New Roman" w:hAnsi="Times New Roman" w:cs="Times New Roman" w:hint="default"/>
    </w:rPr>
  </w:style>
  <w:style w:type="character" w:customStyle="1" w:styleId="c7">
    <w:name w:val="c7"/>
    <w:uiPriority w:val="99"/>
    <w:rsid w:val="00E70ABE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E70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obsheeobr/sodrzhobr/Pismo_ot_26_07_2013_n_47_10886/Pismo.r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kuban.ru/docs/Prikaz/2013/prikaz_2013_04_08_N_1846/PRIKAZ1846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kuban.ru/docs/Zakon/2012/Zakon_RF_2012-12-29_N_273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3158</Words>
  <Characters>18002</Characters>
  <Application>Microsoft Office Word</Application>
  <DocSecurity>0</DocSecurity>
  <Lines>150</Lines>
  <Paragraphs>42</Paragraphs>
  <ScaleCrop>false</ScaleCrop>
  <Company/>
  <LinksUpToDate>false</LinksUpToDate>
  <CharactersWithSpaces>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2017-10-26T16:44:00Z</dcterms:created>
  <dcterms:modified xsi:type="dcterms:W3CDTF">2017-10-26T16:44:00Z</dcterms:modified>
</cp:coreProperties>
</file>